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60" w:rsidRDefault="000D2860" w:rsidP="000D2860">
      <w:pPr>
        <w:pStyle w:val="Title2"/>
        <w:rPr>
          <w:rFonts w:ascii="French Script MT" w:hAnsi="French Script MT"/>
          <w:sz w:val="72"/>
          <w:szCs w:val="72"/>
          <w:u w:val="single"/>
        </w:rPr>
      </w:pPr>
      <w:bookmarkStart w:id="0" w:name="_GoBack"/>
      <w:bookmarkEnd w:id="0"/>
    </w:p>
    <w:p w:rsidR="000D2860" w:rsidRPr="0007176C" w:rsidRDefault="000D2860" w:rsidP="000D2860">
      <w:pPr>
        <w:pStyle w:val="Title2"/>
        <w:rPr>
          <w:rFonts w:ascii="French Script MT" w:hAnsi="French Script MT"/>
          <w:sz w:val="72"/>
          <w:szCs w:val="72"/>
          <w:u w:val="single"/>
        </w:rPr>
      </w:pPr>
      <w:r>
        <w:rPr>
          <w:rFonts w:ascii="French Script MT" w:hAnsi="French Script MT"/>
          <w:sz w:val="72"/>
          <w:szCs w:val="72"/>
          <w:u w:val="single"/>
        </w:rPr>
        <w:t>Ramsey Group Practice</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Bowring Road</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Ramsey</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IM8 3EY</w:t>
      </w:r>
    </w:p>
    <w:p w:rsidR="000D2860" w:rsidRPr="000E6FC5" w:rsidRDefault="000D2860" w:rsidP="000D2860">
      <w:pPr>
        <w:pStyle w:val="Title2"/>
        <w:rPr>
          <w:rFonts w:ascii="Times New Roman" w:hAnsi="Times New Roman" w:cs="Times New Roman"/>
          <w:b/>
        </w:rPr>
      </w:pPr>
      <w:proofErr w:type="gramStart"/>
      <w:r w:rsidRPr="000E6FC5">
        <w:rPr>
          <w:rFonts w:ascii="Times New Roman" w:hAnsi="Times New Roman" w:cs="Times New Roman"/>
          <w:b/>
        </w:rPr>
        <w:t>Tel :</w:t>
      </w:r>
      <w:proofErr w:type="gramEnd"/>
      <w:r w:rsidRPr="000E6FC5">
        <w:rPr>
          <w:rFonts w:ascii="Times New Roman" w:hAnsi="Times New Roman" w:cs="Times New Roman"/>
          <w:b/>
        </w:rPr>
        <w:t xml:space="preserve"> </w:t>
      </w:r>
      <w:r w:rsidRPr="000E6FC5">
        <w:rPr>
          <w:rFonts w:ascii="Times New Roman" w:hAnsi="Times New Roman" w:cs="Times New Roman"/>
          <w:b/>
          <w:shd w:val="clear" w:color="auto" w:fill="FFFFFF"/>
        </w:rPr>
        <w:t>01624 813881</w:t>
      </w:r>
    </w:p>
    <w:p w:rsidR="000D2860" w:rsidRPr="000E6FC5" w:rsidRDefault="000D2860" w:rsidP="000D2860">
      <w:pPr>
        <w:pStyle w:val="Title2"/>
        <w:rPr>
          <w:rFonts w:ascii="Times New Roman" w:hAnsi="Times New Roman" w:cs="Times New Roman"/>
          <w:b/>
          <w:sz w:val="20"/>
          <w:szCs w:val="20"/>
        </w:rPr>
      </w:pPr>
    </w:p>
    <w:p w:rsidR="000D2860" w:rsidRDefault="000D2860" w:rsidP="000D2860">
      <w:pPr>
        <w:pStyle w:val="Title2"/>
        <w:rPr>
          <w:rFonts w:ascii="French Script MT" w:hAnsi="French Script MT"/>
          <w:sz w:val="52"/>
          <w:szCs w:val="52"/>
        </w:rPr>
      </w:pPr>
      <w:r w:rsidRPr="00885792">
        <w:rPr>
          <w:noProof/>
          <w:sz w:val="36"/>
          <w:szCs w:val="36"/>
          <w:lang w:val="en-GB" w:eastAsia="en-GB"/>
        </w:rPr>
        <w:drawing>
          <wp:inline distT="0" distB="0" distL="0" distR="0" wp14:anchorId="0EE2AA6F" wp14:editId="28B10A64">
            <wp:extent cx="1821051" cy="1790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eyGroupPractice.jpg"/>
                    <pic:cNvPicPr/>
                  </pic:nvPicPr>
                  <pic:blipFill>
                    <a:blip r:embed="rId13">
                      <a:extLst>
                        <a:ext uri="{28A0092B-C50C-407E-A947-70E740481C1C}">
                          <a14:useLocalDpi xmlns:a14="http://schemas.microsoft.com/office/drawing/2010/main" val="0"/>
                        </a:ext>
                      </a:extLst>
                    </a:blip>
                    <a:stretch>
                      <a:fillRect/>
                    </a:stretch>
                  </pic:blipFill>
                  <pic:spPr>
                    <a:xfrm>
                      <a:off x="0" y="0"/>
                      <a:ext cx="1824917" cy="1794502"/>
                    </a:xfrm>
                    <a:prstGeom prst="rect">
                      <a:avLst/>
                    </a:prstGeom>
                  </pic:spPr>
                </pic:pic>
              </a:graphicData>
            </a:graphic>
          </wp:inline>
        </w:drawing>
      </w:r>
    </w:p>
    <w:p w:rsidR="000D2860" w:rsidRDefault="00C819E2" w:rsidP="000D2860">
      <w:pPr>
        <w:pStyle w:val="Title2"/>
        <w:rPr>
          <w:rFonts w:cstheme="minorHAnsi"/>
          <w:b/>
          <w:sz w:val="52"/>
          <w:szCs w:val="52"/>
        </w:rPr>
      </w:pPr>
      <w:r>
        <w:rPr>
          <w:rFonts w:cstheme="minorHAnsi"/>
          <w:b/>
          <w:sz w:val="52"/>
          <w:szCs w:val="52"/>
        </w:rPr>
        <w:t>Home visit</w:t>
      </w:r>
      <w:r w:rsidR="000D2860">
        <w:rPr>
          <w:rFonts w:cstheme="minorHAnsi"/>
          <w:b/>
          <w:sz w:val="52"/>
          <w:szCs w:val="52"/>
        </w:rPr>
        <w:t xml:space="preserve"> Policy</w:t>
      </w:r>
    </w:p>
    <w:p w:rsidR="00E81978" w:rsidRDefault="00E81978" w:rsidP="00B823AA">
      <w:pPr>
        <w:pStyle w:val="Title2"/>
      </w:pPr>
    </w:p>
    <w:p w:rsidR="00622D6B" w:rsidRDefault="00622D6B" w:rsidP="00622D6B"/>
    <w:p w:rsidR="006E2359" w:rsidRPr="00622D6B" w:rsidRDefault="006E2359" w:rsidP="00622D6B"/>
    <w:p w:rsidR="00DC7E57" w:rsidRDefault="00DC7E57" w:rsidP="00743195">
      <w:pPr>
        <w:ind w:firstLine="0"/>
      </w:pPr>
    </w:p>
    <w:p w:rsidR="00DC7E57" w:rsidRPr="00DC7E57" w:rsidRDefault="006E2359" w:rsidP="00743195">
      <w:pPr>
        <w:ind w:firstLine="0"/>
        <w:rPr>
          <w:b/>
        </w:rPr>
      </w:pPr>
      <w:r>
        <w:rPr>
          <w:b/>
        </w:rPr>
        <w:lastRenderedPageBreak/>
        <w:t>Ramsey Group Practice home visit</w:t>
      </w:r>
      <w:r w:rsidR="00530CE2">
        <w:rPr>
          <w:b/>
        </w:rPr>
        <w:t xml:space="preserve"> policy</w:t>
      </w:r>
    </w:p>
    <w:p w:rsidR="00743195" w:rsidRPr="00C819E2" w:rsidRDefault="00743195" w:rsidP="00773885">
      <w:pPr>
        <w:spacing w:line="360" w:lineRule="auto"/>
        <w:ind w:firstLine="0"/>
        <w:rPr>
          <w:b/>
        </w:rPr>
      </w:pPr>
      <w:r>
        <w:t xml:space="preserve">The purpose of this policy is to provide guidance for staff and assurance to patients that </w:t>
      </w:r>
      <w:r w:rsidR="000D2860">
        <w:t>Ramsey Group practice</w:t>
      </w:r>
      <w:r>
        <w:t xml:space="preserve"> is committed to continually providing high quality healthcare for all patients and supporting the staff </w:t>
      </w:r>
      <w:r w:rsidR="00773885">
        <w:t>that</w:t>
      </w:r>
      <w:r>
        <w:t xml:space="preserve"> provide this care. The aim of the policy is to </w:t>
      </w:r>
      <w:r w:rsidR="00782911">
        <w:t xml:space="preserve">outline the practice’s policy </w:t>
      </w:r>
      <w:r w:rsidR="00C819E2">
        <w:t>on home visits.</w:t>
      </w:r>
      <w:r w:rsidR="00530CE2">
        <w:rPr>
          <w:b/>
        </w:rPr>
        <w:t xml:space="preserve"> </w:t>
      </w:r>
    </w:p>
    <w:p w:rsidR="000D2860" w:rsidRPr="00C819E2" w:rsidRDefault="000D2860" w:rsidP="00C819E2">
      <w:pPr>
        <w:ind w:firstLine="0"/>
        <w:rPr>
          <w:lang w:val="en-GB"/>
        </w:rPr>
      </w:pPr>
    </w:p>
    <w:p w:rsidR="00E81978" w:rsidRDefault="000B5F92" w:rsidP="00C31D30">
      <w:pPr>
        <w:pStyle w:val="Heading2"/>
      </w:pPr>
      <w:bookmarkStart w:id="1" w:name="_Toc41999451"/>
      <w:r>
        <w:t>Scope</w:t>
      </w:r>
      <w:bookmarkEnd w:id="1"/>
    </w:p>
    <w:p w:rsidR="00B33444" w:rsidRDefault="0075571E" w:rsidP="00773885">
      <w:pPr>
        <w:spacing w:line="360" w:lineRule="auto"/>
        <w:ind w:firstLine="0"/>
      </w:pPr>
      <w:r w:rsidRPr="0075571E">
        <w:t>This policy applies to all employees of</w:t>
      </w:r>
      <w:r>
        <w:t xml:space="preserve"> </w:t>
      </w:r>
      <w:r w:rsidR="000D2860">
        <w:t>Ramsey Group practice</w:t>
      </w:r>
      <w:r w:rsidRPr="0075571E">
        <w:t>, contractors, seconded staff, placements</w:t>
      </w:r>
      <w:r w:rsidR="009B3968">
        <w:t>,</w:t>
      </w:r>
      <w:r w:rsidRPr="0075571E">
        <w:t xml:space="preserve"> and agency staff.</w:t>
      </w:r>
    </w:p>
    <w:p w:rsidR="00DC7E57" w:rsidRPr="0075571E" w:rsidRDefault="00DC7E57" w:rsidP="0075571E">
      <w:pPr>
        <w:ind w:firstLine="0"/>
      </w:pPr>
    </w:p>
    <w:p w:rsidR="000B5F92" w:rsidRDefault="000B5F92" w:rsidP="000B5F92">
      <w:pPr>
        <w:pStyle w:val="Heading2"/>
      </w:pPr>
      <w:bookmarkStart w:id="2" w:name="_Toc41999452"/>
      <w:r>
        <w:t>Roles</w:t>
      </w:r>
      <w:r w:rsidR="00A679C6">
        <w:t>, rights</w:t>
      </w:r>
      <w:r w:rsidR="00F348FC">
        <w:t>,</w:t>
      </w:r>
      <w:r>
        <w:t xml:space="preserve"> and responsibilities</w:t>
      </w:r>
      <w:bookmarkEnd w:id="2"/>
    </w:p>
    <w:p w:rsidR="000D2860" w:rsidRPr="000D2860" w:rsidRDefault="000D2860" w:rsidP="000D2860"/>
    <w:p w:rsidR="00F348FC" w:rsidRDefault="00A3795B" w:rsidP="0056436C">
      <w:pPr>
        <w:ind w:firstLine="0"/>
        <w:rPr>
          <w:b/>
          <w:bCs/>
        </w:rPr>
      </w:pPr>
      <w:r>
        <w:rPr>
          <w:b/>
          <w:bCs/>
        </w:rPr>
        <w:t>All staf</w:t>
      </w:r>
      <w:r w:rsidR="00FB4C3F">
        <w:rPr>
          <w:b/>
          <w:bCs/>
        </w:rPr>
        <w:t>f</w:t>
      </w:r>
    </w:p>
    <w:p w:rsidR="00B33444" w:rsidRDefault="0010417B" w:rsidP="00773885">
      <w:pPr>
        <w:spacing w:line="360" w:lineRule="auto"/>
        <w:ind w:firstLine="0"/>
        <w:rPr>
          <w:lang w:val="en-GB"/>
        </w:rPr>
      </w:pPr>
      <w:r>
        <w:rPr>
          <w:lang w:val="en-GB"/>
        </w:rPr>
        <w:t xml:space="preserve">All staff </w:t>
      </w:r>
      <w:proofErr w:type="gramStart"/>
      <w:r>
        <w:rPr>
          <w:lang w:val="en-GB"/>
        </w:rPr>
        <w:t>are</w:t>
      </w:r>
      <w:proofErr w:type="gramEnd"/>
      <w:r>
        <w:rPr>
          <w:lang w:val="en-GB"/>
        </w:rPr>
        <w:t xml:space="preserve"> </w:t>
      </w:r>
      <w:r w:rsidR="00A3795B" w:rsidRPr="00A3795B">
        <w:rPr>
          <w:lang w:val="en-GB"/>
        </w:rPr>
        <w:t>responsib</w:t>
      </w:r>
      <w:r>
        <w:rPr>
          <w:lang w:val="en-GB"/>
        </w:rPr>
        <w:t>le</w:t>
      </w:r>
      <w:r w:rsidR="00A3795B" w:rsidRPr="00A3795B">
        <w:rPr>
          <w:lang w:val="en-GB"/>
        </w:rPr>
        <w:t xml:space="preserve"> </w:t>
      </w:r>
      <w:r>
        <w:rPr>
          <w:lang w:val="en-GB"/>
        </w:rPr>
        <w:t>for</w:t>
      </w:r>
      <w:r w:rsidR="00A3795B" w:rsidRPr="00A3795B">
        <w:rPr>
          <w:lang w:val="en-GB"/>
        </w:rPr>
        <w:t xml:space="preserve"> follow</w:t>
      </w:r>
      <w:r>
        <w:rPr>
          <w:lang w:val="en-GB"/>
        </w:rPr>
        <w:t>ing</w:t>
      </w:r>
      <w:r w:rsidR="00A3795B" w:rsidRPr="00A3795B">
        <w:rPr>
          <w:lang w:val="en-GB"/>
        </w:rPr>
        <w:t xml:space="preserve"> the requirements detailed in this policy</w:t>
      </w:r>
      <w:r w:rsidR="00FB4C3F">
        <w:rPr>
          <w:lang w:val="en-GB"/>
        </w:rPr>
        <w:t>.</w:t>
      </w:r>
    </w:p>
    <w:p w:rsidR="000D2860" w:rsidRPr="00E95046" w:rsidRDefault="000D2860" w:rsidP="0056436C">
      <w:pPr>
        <w:ind w:firstLine="0"/>
        <w:rPr>
          <w:lang w:val="en-GB"/>
        </w:rPr>
      </w:pPr>
    </w:p>
    <w:p w:rsidR="0056436C" w:rsidRPr="0056436C" w:rsidRDefault="0056436C" w:rsidP="0056436C">
      <w:pPr>
        <w:ind w:firstLine="0"/>
        <w:rPr>
          <w:b/>
          <w:bCs/>
        </w:rPr>
      </w:pPr>
      <w:r w:rsidRPr="0056436C">
        <w:rPr>
          <w:b/>
          <w:bCs/>
        </w:rPr>
        <w:t>Practice manager</w:t>
      </w:r>
    </w:p>
    <w:p w:rsidR="0056436C" w:rsidRPr="00773885" w:rsidRDefault="0056436C" w:rsidP="00773885">
      <w:pPr>
        <w:spacing w:line="360" w:lineRule="auto"/>
        <w:ind w:firstLine="0"/>
        <w:rPr>
          <w:b/>
        </w:rPr>
      </w:pPr>
      <w:r>
        <w:t>To update the policy, ensure that it is aligned with national guidelines, distribute appropriately</w:t>
      </w:r>
      <w:r w:rsidR="00F348FC">
        <w:t>,</w:t>
      </w:r>
      <w:r>
        <w:t xml:space="preserve"> and </w:t>
      </w:r>
      <w:r w:rsidR="00F348FC">
        <w:t xml:space="preserve">ensure </w:t>
      </w:r>
      <w:r>
        <w:t xml:space="preserve">that </w:t>
      </w:r>
      <w:proofErr w:type="gramStart"/>
      <w:r>
        <w:t>staff are</w:t>
      </w:r>
      <w:proofErr w:type="gramEnd"/>
      <w:r>
        <w:t xml:space="preserve"> trained at induction and at regular intervals </w:t>
      </w:r>
      <w:r w:rsidR="00F348FC">
        <w:t>so</w:t>
      </w:r>
      <w:r w:rsidR="00DC7E57">
        <w:t xml:space="preserve"> that they are aware of</w:t>
      </w:r>
      <w:r>
        <w:t xml:space="preserve"> the content of the</w:t>
      </w:r>
      <w:r w:rsidR="00DC7E57">
        <w:t xml:space="preserve"> </w:t>
      </w:r>
      <w:r w:rsidR="00C819E2">
        <w:t>home visit policy.</w:t>
      </w:r>
    </w:p>
    <w:p w:rsidR="000D2860" w:rsidRDefault="000D2860" w:rsidP="0056436C">
      <w:pPr>
        <w:ind w:firstLine="0"/>
      </w:pPr>
    </w:p>
    <w:p w:rsidR="000B5F92" w:rsidRDefault="000B5F92" w:rsidP="000B5F92">
      <w:pPr>
        <w:pStyle w:val="Heading2"/>
      </w:pPr>
      <w:bookmarkStart w:id="3" w:name="_Toc41999453"/>
      <w:r>
        <w:t>Principles of this policy</w:t>
      </w:r>
      <w:bookmarkEnd w:id="3"/>
    </w:p>
    <w:p w:rsidR="000D2860" w:rsidRDefault="000D2860" w:rsidP="00A3795B">
      <w:pPr>
        <w:ind w:firstLine="0"/>
      </w:pPr>
    </w:p>
    <w:p w:rsidR="000F3B63" w:rsidRDefault="000F3B63" w:rsidP="000F3B63">
      <w:pPr>
        <w:pStyle w:val="Heading2"/>
      </w:pPr>
      <w:bookmarkStart w:id="4" w:name="_Toc41999454"/>
      <w:r>
        <w:t>Distribution</w:t>
      </w:r>
      <w:bookmarkEnd w:id="4"/>
    </w:p>
    <w:p w:rsidR="000F3B63" w:rsidRDefault="000F3B63" w:rsidP="00773885">
      <w:pPr>
        <w:spacing w:line="360" w:lineRule="auto"/>
        <w:ind w:firstLine="0"/>
      </w:pPr>
      <w:r w:rsidRPr="00B62CC4">
        <w:t>Employees will be made aware of this policy via</w:t>
      </w:r>
      <w:r>
        <w:t xml:space="preserve"> </w:t>
      </w:r>
      <w:proofErr w:type="spellStart"/>
      <w:r>
        <w:t>TeamNet</w:t>
      </w:r>
      <w:proofErr w:type="spellEnd"/>
      <w:r w:rsidR="00956F40">
        <w:t>.</w:t>
      </w:r>
    </w:p>
    <w:p w:rsidR="00255664" w:rsidRDefault="000F3B63" w:rsidP="00773885">
      <w:pPr>
        <w:spacing w:line="360" w:lineRule="auto"/>
        <w:ind w:firstLine="0"/>
      </w:pPr>
      <w:r>
        <w:t>Patients will be made aware of this policy on the practice website</w:t>
      </w:r>
      <w:r w:rsidR="00956F40">
        <w:t>.</w:t>
      </w:r>
    </w:p>
    <w:p w:rsidR="000D2860" w:rsidRPr="00255664" w:rsidRDefault="000D2860" w:rsidP="000F3B63">
      <w:pPr>
        <w:ind w:firstLine="0"/>
      </w:pPr>
    </w:p>
    <w:p w:rsidR="000B5F92" w:rsidRDefault="000B5F92" w:rsidP="000B5F92">
      <w:pPr>
        <w:pStyle w:val="Heading2"/>
      </w:pPr>
      <w:bookmarkStart w:id="5" w:name="_Toc41999455"/>
      <w:r>
        <w:t>Training</w:t>
      </w:r>
      <w:bookmarkEnd w:id="5"/>
      <w:r w:rsidRPr="000B5F92">
        <w:t xml:space="preserve"> </w:t>
      </w:r>
    </w:p>
    <w:p w:rsidR="001C4776" w:rsidRDefault="001C4776" w:rsidP="00773885">
      <w:pPr>
        <w:spacing w:line="360" w:lineRule="auto"/>
        <w:ind w:firstLine="0"/>
      </w:pPr>
      <w:r>
        <w:t xml:space="preserve">All staff will be given training </w:t>
      </w:r>
      <w:r w:rsidRPr="00CC7BB7">
        <w:t xml:space="preserve">on the </w:t>
      </w:r>
      <w:r w:rsidR="00DC7E57">
        <w:t>policy</w:t>
      </w:r>
      <w:r w:rsidR="00CC7BB7" w:rsidRPr="00CC7BB7">
        <w:t xml:space="preserve"> </w:t>
      </w:r>
      <w:r w:rsidRPr="00CC7BB7">
        <w:t>at</w:t>
      </w:r>
      <w:r>
        <w:t xml:space="preserve"> induction and at regular intervals thereafter. </w:t>
      </w:r>
    </w:p>
    <w:p w:rsidR="00B62CC4" w:rsidRDefault="001C4776" w:rsidP="00773885">
      <w:pPr>
        <w:spacing w:line="360" w:lineRule="auto"/>
        <w:ind w:firstLine="0"/>
      </w:pPr>
      <w:r>
        <w:t>Any training requirements will be identified within an individual's Personal</w:t>
      </w:r>
      <w:r w:rsidR="00956F40">
        <w:t xml:space="preserve"> </w:t>
      </w:r>
      <w:r>
        <w:t xml:space="preserve">Development </w:t>
      </w:r>
    </w:p>
    <w:p w:rsidR="000D2860" w:rsidRPr="00B62CC4" w:rsidRDefault="000D2860" w:rsidP="00CC7BB7">
      <w:pPr>
        <w:ind w:firstLine="0"/>
      </w:pPr>
    </w:p>
    <w:p w:rsidR="00BC36C0" w:rsidRDefault="00BC36C0" w:rsidP="007A06DA">
      <w:pPr>
        <w:ind w:firstLine="0"/>
        <w:rPr>
          <w:b/>
          <w:bCs/>
        </w:rPr>
      </w:pPr>
      <w:r w:rsidRPr="007A06DA">
        <w:rPr>
          <w:b/>
          <w:bCs/>
        </w:rPr>
        <w:t xml:space="preserve">Equality and </w:t>
      </w:r>
      <w:r w:rsidR="00956F40" w:rsidRPr="007A06DA">
        <w:rPr>
          <w:b/>
          <w:bCs/>
        </w:rPr>
        <w:t>diversity impact assessment</w:t>
      </w:r>
    </w:p>
    <w:p w:rsidR="00B62CC4" w:rsidRPr="00B62CC4" w:rsidRDefault="00B62CC4" w:rsidP="00773885">
      <w:pPr>
        <w:spacing w:line="360" w:lineRule="auto"/>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rsidR="00B62CC4" w:rsidRDefault="00B62CC4" w:rsidP="00773885">
      <w:pPr>
        <w:spacing w:line="360" w:lineRule="auto"/>
        <w:ind w:firstLine="0"/>
      </w:pPr>
      <w:r w:rsidRPr="00B62CC4">
        <w:t>If, at any time, this policy is considered to be discriminatory in any way, the author of the policy</w:t>
      </w:r>
      <w:r w:rsidR="00956F40">
        <w:t xml:space="preserve"> </w:t>
      </w:r>
      <w:r w:rsidRPr="00B62CC4">
        <w:t>should be contacted immediately to discuss these concerns</w:t>
      </w:r>
      <w:r w:rsidR="00956F40">
        <w:t>.</w:t>
      </w:r>
    </w:p>
    <w:p w:rsidR="000D2860" w:rsidRPr="00B62CC4" w:rsidRDefault="000D2860" w:rsidP="00B62CC4">
      <w:pPr>
        <w:ind w:firstLine="0"/>
      </w:pPr>
    </w:p>
    <w:p w:rsidR="000B5F92" w:rsidRDefault="000B5F92" w:rsidP="000B5F92">
      <w:pPr>
        <w:pStyle w:val="Heading2"/>
      </w:pPr>
      <w:bookmarkStart w:id="6" w:name="_Toc41999456"/>
      <w:r>
        <w:t>Monitoring and reporting</w:t>
      </w:r>
      <w:bookmarkEnd w:id="6"/>
    </w:p>
    <w:p w:rsidR="001C4776" w:rsidRDefault="001C4776" w:rsidP="00773885">
      <w:pPr>
        <w:spacing w:line="360" w:lineRule="auto"/>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rsidR="001C4776" w:rsidRDefault="001C4776" w:rsidP="00773885">
      <w:pPr>
        <w:spacing w:line="360" w:lineRule="auto"/>
        <w:ind w:firstLine="0"/>
      </w:pPr>
      <w:r>
        <w:t>The following sources wil</w:t>
      </w:r>
      <w:r w:rsidR="00AD7715">
        <w:t>l be used to provide evidence of any issues raised</w:t>
      </w:r>
      <w:r w:rsidR="00956F40">
        <w:t>:</w:t>
      </w:r>
      <w:r w:rsidR="00AD7715">
        <w:t xml:space="preserve"> </w:t>
      </w:r>
    </w:p>
    <w:p w:rsidR="001C4776" w:rsidRDefault="001C4776" w:rsidP="00773885">
      <w:pPr>
        <w:pStyle w:val="ListParagraph"/>
        <w:numPr>
          <w:ilvl w:val="0"/>
          <w:numId w:val="11"/>
        </w:numPr>
        <w:spacing w:line="360" w:lineRule="auto"/>
      </w:pPr>
      <w:r>
        <w:t>P</w:t>
      </w:r>
      <w:r w:rsidR="00956F40">
        <w:t>ALS.</w:t>
      </w:r>
    </w:p>
    <w:p w:rsidR="001C4776" w:rsidRDefault="001C4776" w:rsidP="00773885">
      <w:pPr>
        <w:pStyle w:val="ListParagraph"/>
        <w:numPr>
          <w:ilvl w:val="0"/>
          <w:numId w:val="11"/>
        </w:numPr>
        <w:spacing w:line="360" w:lineRule="auto"/>
      </w:pPr>
      <w:r>
        <w:t>Complaints</w:t>
      </w:r>
      <w:r w:rsidR="00956F40">
        <w:t>.</w:t>
      </w:r>
    </w:p>
    <w:p w:rsidR="001C4776" w:rsidRDefault="00AD7715" w:rsidP="00773885">
      <w:pPr>
        <w:pStyle w:val="ListParagraph"/>
        <w:numPr>
          <w:ilvl w:val="0"/>
          <w:numId w:val="11"/>
        </w:numPr>
        <w:spacing w:line="360" w:lineRule="auto"/>
      </w:pPr>
      <w:r>
        <w:t>Significant and learning events</w:t>
      </w:r>
      <w:r w:rsidR="00956F40">
        <w:t>.</w:t>
      </w:r>
    </w:p>
    <w:p w:rsidR="00782911" w:rsidRDefault="00782911" w:rsidP="00782911">
      <w:pPr>
        <w:ind w:firstLine="0"/>
      </w:pPr>
    </w:p>
    <w:p w:rsidR="00C819E2" w:rsidRPr="00C819E2" w:rsidRDefault="00C819E2" w:rsidP="00782911">
      <w:pPr>
        <w:ind w:firstLine="0"/>
        <w:rPr>
          <w:b/>
        </w:rPr>
      </w:pPr>
      <w:r w:rsidRPr="00C819E2">
        <w:rPr>
          <w:b/>
        </w:rPr>
        <w:t>Source of information</w:t>
      </w:r>
    </w:p>
    <w:p w:rsidR="00C819E2" w:rsidRDefault="00C819E2" w:rsidP="00773885">
      <w:pPr>
        <w:spacing w:line="360" w:lineRule="auto"/>
        <w:ind w:firstLine="0"/>
      </w:pPr>
      <w:r>
        <w:t>Our home visit policy is based on the GMS contract, local LMC guidance, BMA guidance and medico-legal advice</w:t>
      </w:r>
    </w:p>
    <w:p w:rsidR="00C819E2" w:rsidRDefault="00C819E2" w:rsidP="00782911">
      <w:pPr>
        <w:ind w:firstLine="0"/>
        <w:rPr>
          <w:b/>
        </w:rPr>
      </w:pPr>
    </w:p>
    <w:p w:rsidR="00773885" w:rsidRDefault="00773885"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lastRenderedPageBreak/>
        <w:t>Limitations on home visits</w:t>
      </w:r>
    </w:p>
    <w:p w:rsidR="00C819E2" w:rsidRDefault="00C819E2" w:rsidP="00773885">
      <w:pPr>
        <w:pStyle w:val="ListParagraph"/>
        <w:numPr>
          <w:ilvl w:val="0"/>
          <w:numId w:val="13"/>
        </w:numPr>
        <w:spacing w:line="360" w:lineRule="auto"/>
      </w:pPr>
      <w:r>
        <w:t xml:space="preserve">Home visits are time consuming. </w:t>
      </w:r>
    </w:p>
    <w:p w:rsidR="00C819E2" w:rsidRDefault="00773885" w:rsidP="00773885">
      <w:pPr>
        <w:pStyle w:val="ListParagraph"/>
        <w:numPr>
          <w:ilvl w:val="0"/>
          <w:numId w:val="13"/>
        </w:numPr>
        <w:spacing w:line="360" w:lineRule="auto"/>
      </w:pPr>
      <w:r>
        <w:t>Limited diagnostic equipment that</w:t>
      </w:r>
      <w:r w:rsidR="00C819E2">
        <w:t xml:space="preserve"> would normally </w:t>
      </w:r>
      <w:r>
        <w:t>be available in the</w:t>
      </w:r>
      <w:r w:rsidR="00C819E2">
        <w:t xml:space="preserve"> surgery</w:t>
      </w:r>
    </w:p>
    <w:p w:rsidR="00C819E2" w:rsidRDefault="00C819E2" w:rsidP="00773885">
      <w:pPr>
        <w:pStyle w:val="ListParagraph"/>
        <w:numPr>
          <w:ilvl w:val="0"/>
          <w:numId w:val="13"/>
        </w:numPr>
        <w:spacing w:line="360" w:lineRule="auto"/>
      </w:pPr>
      <w:r>
        <w:t xml:space="preserve">Several patients can be seen in the practice in the time that it takes to make one home visit. </w:t>
      </w:r>
    </w:p>
    <w:p w:rsidR="00C819E2" w:rsidRPr="00773885" w:rsidRDefault="00C819E2" w:rsidP="00773885">
      <w:pPr>
        <w:pStyle w:val="ListParagraph"/>
        <w:spacing w:line="360" w:lineRule="auto"/>
        <w:jc w:val="center"/>
        <w:rPr>
          <w:b/>
          <w:i/>
        </w:rPr>
      </w:pPr>
      <w:r w:rsidRPr="00773885">
        <w:rPr>
          <w:b/>
          <w:i/>
        </w:rPr>
        <w:t>At Ramsey Group practice every effort is made to facilitate patients visiting the surgery whenever possible.</w:t>
      </w:r>
    </w:p>
    <w:p w:rsidR="00C819E2" w:rsidRPr="00C819E2" w:rsidRDefault="00C819E2" w:rsidP="00782911">
      <w:pPr>
        <w:ind w:firstLine="0"/>
        <w:rPr>
          <w:b/>
        </w:rPr>
      </w:pPr>
    </w:p>
    <w:p w:rsidR="00C819E2" w:rsidRPr="00C819E2" w:rsidRDefault="00C819E2" w:rsidP="00782911">
      <w:pPr>
        <w:ind w:firstLine="0"/>
        <w:rPr>
          <w:b/>
        </w:rPr>
      </w:pPr>
      <w:r w:rsidRPr="00C819E2">
        <w:rPr>
          <w:b/>
        </w:rPr>
        <w:t xml:space="preserve">Home Visits are reserved for the following groups of patients: </w:t>
      </w:r>
    </w:p>
    <w:p w:rsidR="00C819E2" w:rsidRDefault="00C819E2" w:rsidP="00773885">
      <w:pPr>
        <w:pStyle w:val="ListParagraph"/>
        <w:numPr>
          <w:ilvl w:val="0"/>
          <w:numId w:val="12"/>
        </w:numPr>
        <w:spacing w:line="360" w:lineRule="auto"/>
      </w:pPr>
      <w:r>
        <w:t>Terminally ill</w:t>
      </w:r>
    </w:p>
    <w:p w:rsidR="00C819E2" w:rsidRDefault="00C819E2" w:rsidP="00773885">
      <w:pPr>
        <w:pStyle w:val="ListParagraph"/>
        <w:numPr>
          <w:ilvl w:val="0"/>
          <w:numId w:val="12"/>
        </w:numPr>
        <w:spacing w:line="360" w:lineRule="auto"/>
      </w:pPr>
      <w:r>
        <w:t>Housebound</w:t>
      </w:r>
    </w:p>
    <w:p w:rsidR="00C819E2" w:rsidRDefault="00C819E2" w:rsidP="00773885">
      <w:pPr>
        <w:pStyle w:val="ListParagraph"/>
        <w:numPr>
          <w:ilvl w:val="0"/>
          <w:numId w:val="12"/>
        </w:numPr>
        <w:spacing w:line="360" w:lineRule="auto"/>
      </w:pPr>
      <w:r>
        <w:t>Patients who are severely ill in bed</w:t>
      </w:r>
    </w:p>
    <w:p w:rsidR="00C819E2" w:rsidRDefault="00C819E2" w:rsidP="00782911">
      <w:pPr>
        <w:ind w:firstLine="0"/>
      </w:pPr>
    </w:p>
    <w:p w:rsidR="00C819E2" w:rsidRDefault="00C819E2" w:rsidP="00782911">
      <w:pPr>
        <w:ind w:firstLine="0"/>
        <w:rPr>
          <w:b/>
        </w:rPr>
      </w:pPr>
      <w:r w:rsidRPr="00C819E2">
        <w:rPr>
          <w:b/>
        </w:rPr>
        <w:t>Process for requesting a home visit</w:t>
      </w:r>
    </w:p>
    <w:p w:rsidR="00773885" w:rsidRDefault="00C819E2" w:rsidP="00773885">
      <w:pPr>
        <w:pStyle w:val="ListParagraph"/>
        <w:numPr>
          <w:ilvl w:val="0"/>
          <w:numId w:val="15"/>
        </w:numPr>
        <w:spacing w:line="360" w:lineRule="auto"/>
      </w:pPr>
      <w:r w:rsidRPr="00C819E2">
        <w:t>A</w:t>
      </w:r>
      <w:r w:rsidR="00773885">
        <w:t>ll home visit requests should be received before 11am unless in emergencies</w:t>
      </w:r>
    </w:p>
    <w:p w:rsidR="00C819E2" w:rsidRDefault="00773885" w:rsidP="00773885">
      <w:pPr>
        <w:pStyle w:val="ListParagraph"/>
        <w:numPr>
          <w:ilvl w:val="0"/>
          <w:numId w:val="15"/>
        </w:numPr>
        <w:spacing w:line="360" w:lineRule="auto"/>
      </w:pPr>
      <w:r>
        <w:t>The</w:t>
      </w:r>
      <w:r w:rsidR="00C819E2" w:rsidRPr="00C819E2">
        <w:t xml:space="preserve"> request is received by the administrative staff </w:t>
      </w:r>
      <w:proofErr w:type="gramStart"/>
      <w:r w:rsidR="00C819E2" w:rsidRPr="00C819E2">
        <w:t>w</w:t>
      </w:r>
      <w:r w:rsidR="00C27F85">
        <w:t>ho</w:t>
      </w:r>
      <w:proofErr w:type="gramEnd"/>
      <w:r w:rsidR="00C27F85">
        <w:t xml:space="preserve"> </w:t>
      </w:r>
      <w:r>
        <w:t>will place this onto a visit list</w:t>
      </w:r>
      <w:r w:rsidR="00C27F85">
        <w:t>.</w:t>
      </w:r>
    </w:p>
    <w:p w:rsidR="00773885" w:rsidRPr="00C819E2" w:rsidRDefault="00773885" w:rsidP="00773885">
      <w:pPr>
        <w:pStyle w:val="ListParagraph"/>
        <w:numPr>
          <w:ilvl w:val="0"/>
          <w:numId w:val="15"/>
        </w:numPr>
        <w:spacing w:line="360" w:lineRule="auto"/>
      </w:pPr>
      <w:r>
        <w:t>The request will be screened by pharmacy technician, prescription/medication or non-clinical queries will be dealt with at this point and actioned to the Patient’s named GP</w:t>
      </w:r>
    </w:p>
    <w:p w:rsidR="00C819E2" w:rsidRPr="00C819E2" w:rsidRDefault="00C819E2" w:rsidP="00773885">
      <w:pPr>
        <w:pStyle w:val="ListParagraph"/>
        <w:numPr>
          <w:ilvl w:val="0"/>
          <w:numId w:val="15"/>
        </w:numPr>
        <w:spacing w:line="360" w:lineRule="auto"/>
      </w:pPr>
      <w:r w:rsidRPr="00C819E2">
        <w:t xml:space="preserve">The </w:t>
      </w:r>
      <w:r w:rsidR="00773885">
        <w:t>Paramedic Practitioner will triage</w:t>
      </w:r>
      <w:r w:rsidR="00C27F85">
        <w:t xml:space="preserve"> </w:t>
      </w:r>
      <w:r w:rsidRPr="00C819E2">
        <w:t xml:space="preserve">the request for necessity and urgency </w:t>
      </w:r>
      <w:r w:rsidR="00773885">
        <w:t>and will be allocated to the most appropriate clinician as appropriate.</w:t>
      </w:r>
    </w:p>
    <w:p w:rsidR="00C819E2" w:rsidRDefault="00C819E2" w:rsidP="00773885">
      <w:pPr>
        <w:pStyle w:val="ListParagraph"/>
        <w:numPr>
          <w:ilvl w:val="0"/>
          <w:numId w:val="15"/>
        </w:numPr>
        <w:spacing w:line="360" w:lineRule="auto"/>
      </w:pPr>
      <w:r w:rsidRPr="00C819E2">
        <w:t xml:space="preserve">In some situations </w:t>
      </w:r>
      <w:r w:rsidR="00773885">
        <w:t xml:space="preserve">the request may be passed to </w:t>
      </w:r>
      <w:r w:rsidRPr="00C819E2">
        <w:t>another member of the</w:t>
      </w:r>
      <w:r w:rsidR="00773885">
        <w:t xml:space="preserve"> community team e.g. District Nurse</w:t>
      </w:r>
    </w:p>
    <w:p w:rsidR="00C819E2" w:rsidRPr="00C819E2" w:rsidRDefault="00C819E2" w:rsidP="00773885">
      <w:pPr>
        <w:pStyle w:val="ListParagraph"/>
        <w:numPr>
          <w:ilvl w:val="0"/>
          <w:numId w:val="15"/>
        </w:numPr>
        <w:spacing w:line="360" w:lineRule="auto"/>
      </w:pPr>
      <w:r>
        <w:t xml:space="preserve">Home visits are at the discretion of the </w:t>
      </w:r>
      <w:r w:rsidR="00773885">
        <w:t>triaging clinician</w:t>
      </w:r>
      <w:r>
        <w:t xml:space="preserve"> who will determine if the visit is clinically necessary</w:t>
      </w:r>
    </w:p>
    <w:p w:rsidR="00C819E2" w:rsidRDefault="00C819E2"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lastRenderedPageBreak/>
        <w:t xml:space="preserve">The following ARE NOT valid reasons to perform a home visit: </w:t>
      </w:r>
    </w:p>
    <w:p w:rsidR="00C819E2" w:rsidRDefault="00C819E2" w:rsidP="00773885">
      <w:pPr>
        <w:pStyle w:val="ListParagraph"/>
        <w:numPr>
          <w:ilvl w:val="0"/>
          <w:numId w:val="14"/>
        </w:numPr>
        <w:spacing w:line="360" w:lineRule="auto"/>
      </w:pPr>
      <w:r>
        <w:t xml:space="preserve">Transport issues for the patient </w:t>
      </w:r>
    </w:p>
    <w:p w:rsidR="00C819E2" w:rsidRDefault="00C819E2" w:rsidP="00773885">
      <w:pPr>
        <w:pStyle w:val="ListParagraph"/>
        <w:numPr>
          <w:ilvl w:val="0"/>
          <w:numId w:val="14"/>
        </w:numPr>
        <w:spacing w:line="360" w:lineRule="auto"/>
      </w:pPr>
      <w:r>
        <w:t xml:space="preserve">Poor mobility </w:t>
      </w:r>
    </w:p>
    <w:p w:rsidR="00C819E2" w:rsidRDefault="00C819E2" w:rsidP="00773885">
      <w:pPr>
        <w:pStyle w:val="ListParagraph"/>
        <w:numPr>
          <w:ilvl w:val="0"/>
          <w:numId w:val="14"/>
        </w:numPr>
        <w:spacing w:line="360" w:lineRule="auto"/>
      </w:pPr>
      <w:r>
        <w:t>A unwell child (If a parent believes that the child is too unwell to travel to surgery, and is a medical emergency then it would be advisable for them to seek help from the emergency services by calling 999)</w:t>
      </w:r>
    </w:p>
    <w:p w:rsidR="00C819E2" w:rsidRDefault="00C819E2" w:rsidP="00773885">
      <w:pPr>
        <w:pStyle w:val="ListParagraph"/>
        <w:numPr>
          <w:ilvl w:val="0"/>
          <w:numId w:val="14"/>
        </w:numPr>
        <w:spacing w:line="360" w:lineRule="auto"/>
      </w:pPr>
      <w:r>
        <w:t>Poor weather conditions</w:t>
      </w:r>
    </w:p>
    <w:p w:rsidR="00C819E2" w:rsidRDefault="00C819E2" w:rsidP="00773885">
      <w:pPr>
        <w:pStyle w:val="ListParagraph"/>
        <w:numPr>
          <w:ilvl w:val="0"/>
          <w:numId w:val="14"/>
        </w:numPr>
        <w:spacing w:line="360" w:lineRule="auto"/>
      </w:pPr>
      <w:r w:rsidRPr="00FD2359">
        <w:rPr>
          <w:b/>
        </w:rPr>
        <w:t>All Residents of care home</w:t>
      </w:r>
      <w:r w:rsidR="00FD2359" w:rsidRPr="00FD2359">
        <w:rPr>
          <w:b/>
        </w:rPr>
        <w:t>s</w:t>
      </w:r>
      <w:r>
        <w:t xml:space="preserve"> (Care home residents are no different to patients in their own homes. The need to visit should be based upon clinical need, not the availability of transport or staff to attend the surgery. It is the responsibility of care facilities to make transport available for residents so that they can get to medical and non-medical appointments. </w:t>
      </w:r>
      <w:bookmarkStart w:id="7" w:name="_Toc38887110"/>
    </w:p>
    <w:p w:rsidR="00C819E2" w:rsidRDefault="00C819E2" w:rsidP="00773885">
      <w:pPr>
        <w:pStyle w:val="ListParagraph"/>
        <w:numPr>
          <w:ilvl w:val="0"/>
          <w:numId w:val="14"/>
        </w:numPr>
        <w:spacing w:line="360" w:lineRule="auto"/>
      </w:pPr>
      <w:r>
        <w:t>Any other situation deemed inappropriate by the clinician</w:t>
      </w: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D63746" w:rsidRPr="00D63746" w:rsidRDefault="00C819E2" w:rsidP="00621463">
      <w:pPr>
        <w:ind w:firstLine="0"/>
        <w:rPr>
          <w:b/>
        </w:rPr>
      </w:pPr>
      <w:r w:rsidRPr="00C819E2">
        <w:rPr>
          <w:b/>
        </w:rPr>
        <w:lastRenderedPageBreak/>
        <w:t>Home Visit algorithm</w:t>
      </w:r>
      <w:r w:rsidR="00773885">
        <w:rPr>
          <w:noProof/>
          <w:lang w:val="en-GB" w:eastAsia="en-GB"/>
        </w:rPr>
        <w:drawing>
          <wp:inline distT="0" distB="0" distL="0" distR="0" wp14:anchorId="6805225C" wp14:editId="4E1B5CDB">
            <wp:extent cx="6147005" cy="750658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4">
                      <a:extLst>
                        <a:ext uri="{28A0092B-C50C-407E-A947-70E740481C1C}">
                          <a14:useLocalDpi xmlns:a14="http://schemas.microsoft.com/office/drawing/2010/main" val="0"/>
                        </a:ext>
                      </a:extLst>
                    </a:blip>
                    <a:stretch>
                      <a:fillRect/>
                    </a:stretch>
                  </pic:blipFill>
                  <pic:spPr>
                    <a:xfrm>
                      <a:off x="0" y="0"/>
                      <a:ext cx="6149139" cy="7509192"/>
                    </a:xfrm>
                    <a:prstGeom prst="rect">
                      <a:avLst/>
                    </a:prstGeom>
                  </pic:spPr>
                </pic:pic>
              </a:graphicData>
            </a:graphic>
          </wp:inline>
        </w:drawing>
      </w:r>
    </w:p>
    <w:p w:rsidR="00C819E2" w:rsidRDefault="00854FBE" w:rsidP="00DC7E57">
      <w:pPr>
        <w:pStyle w:val="Heading2"/>
      </w:pPr>
      <w:r>
        <w:rPr>
          <w:noProof/>
          <w:lang w:val="en-GB" w:eastAsia="en-GB"/>
        </w:rPr>
        <w:lastRenderedPageBreak/>
        <w:drawing>
          <wp:inline distT="0" distB="0" distL="0" distR="0" wp14:anchorId="0EDD71CE" wp14:editId="52D98B41">
            <wp:extent cx="4130622" cy="7857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6882" cy="7869368"/>
                    </a:xfrm>
                    <a:prstGeom prst="rect">
                      <a:avLst/>
                    </a:prstGeom>
                  </pic:spPr>
                </pic:pic>
              </a:graphicData>
            </a:graphic>
          </wp:inline>
        </w:drawing>
      </w:r>
    </w:p>
    <w:p w:rsidR="00DC7E57" w:rsidRDefault="00DC7E57" w:rsidP="00DC7E57">
      <w:pPr>
        <w:pStyle w:val="Heading2"/>
      </w:pPr>
      <w:r>
        <w:lastRenderedPageBreak/>
        <w:t>Versions</w:t>
      </w:r>
      <w:bookmarkEnd w:id="7"/>
    </w:p>
    <w:p w:rsidR="00DC7E57" w:rsidRPr="0045128E" w:rsidRDefault="00DC7E57" w:rsidP="00DC7E57">
      <w:pPr>
        <w:ind w:firstLine="0"/>
      </w:pPr>
      <w:r>
        <w:t>Document review history</w:t>
      </w:r>
    </w:p>
    <w:tbl>
      <w:tblPr>
        <w:tblStyle w:val="TableGrid"/>
        <w:tblW w:w="0" w:type="auto"/>
        <w:tblLook w:val="04A0" w:firstRow="1" w:lastRow="0" w:firstColumn="1" w:lastColumn="0" w:noHBand="0" w:noVBand="1"/>
      </w:tblPr>
      <w:tblGrid>
        <w:gridCol w:w="1030"/>
        <w:gridCol w:w="2126"/>
        <w:gridCol w:w="4819"/>
        <w:gridCol w:w="1417"/>
      </w:tblGrid>
      <w:tr w:rsidR="00DC7E57" w:rsidTr="00DC7E57">
        <w:tc>
          <w:tcPr>
            <w:tcW w:w="1030" w:type="dxa"/>
          </w:tcPr>
          <w:p w:rsidR="00DC7E57" w:rsidRPr="0045128E" w:rsidRDefault="00DC7E57" w:rsidP="00FB3A28">
            <w:pPr>
              <w:ind w:firstLine="0"/>
              <w:rPr>
                <w:b/>
                <w:bCs/>
              </w:rPr>
            </w:pPr>
            <w:r w:rsidRPr="0045128E">
              <w:rPr>
                <w:b/>
                <w:bCs/>
              </w:rPr>
              <w:t>Version number</w:t>
            </w:r>
          </w:p>
        </w:tc>
        <w:tc>
          <w:tcPr>
            <w:tcW w:w="2126" w:type="dxa"/>
          </w:tcPr>
          <w:p w:rsidR="00DC7E57" w:rsidRPr="0045128E" w:rsidRDefault="00DC7E57" w:rsidP="00FB3A28">
            <w:pPr>
              <w:ind w:firstLine="0"/>
              <w:rPr>
                <w:b/>
                <w:bCs/>
              </w:rPr>
            </w:pPr>
            <w:r w:rsidRPr="0045128E">
              <w:rPr>
                <w:b/>
                <w:bCs/>
              </w:rPr>
              <w:t>Author/reviewer</w:t>
            </w:r>
          </w:p>
        </w:tc>
        <w:tc>
          <w:tcPr>
            <w:tcW w:w="4819" w:type="dxa"/>
          </w:tcPr>
          <w:p w:rsidR="00DC7E57" w:rsidRPr="0045128E" w:rsidRDefault="00DC7E57" w:rsidP="00FB3A28">
            <w:pPr>
              <w:ind w:firstLine="0"/>
              <w:rPr>
                <w:b/>
                <w:bCs/>
              </w:rPr>
            </w:pPr>
            <w:r w:rsidRPr="0045128E">
              <w:rPr>
                <w:b/>
                <w:bCs/>
              </w:rPr>
              <w:t>Summary of amendments</w:t>
            </w:r>
          </w:p>
        </w:tc>
        <w:tc>
          <w:tcPr>
            <w:tcW w:w="1417" w:type="dxa"/>
          </w:tcPr>
          <w:p w:rsidR="00DC7E57" w:rsidRPr="0045128E" w:rsidRDefault="00DC7E57" w:rsidP="00FB3A28">
            <w:pPr>
              <w:ind w:firstLine="0"/>
              <w:rPr>
                <w:b/>
                <w:bCs/>
              </w:rPr>
            </w:pPr>
            <w:r w:rsidRPr="0045128E">
              <w:rPr>
                <w:b/>
                <w:bCs/>
              </w:rPr>
              <w:t>Issue date</w:t>
            </w:r>
          </w:p>
        </w:tc>
      </w:tr>
      <w:tr w:rsidR="00DC7E57" w:rsidTr="00DC7E57">
        <w:tc>
          <w:tcPr>
            <w:tcW w:w="1030" w:type="dxa"/>
          </w:tcPr>
          <w:p w:rsidR="00DC7E57" w:rsidRDefault="00DC7E57" w:rsidP="00FB3A28">
            <w:pPr>
              <w:ind w:firstLine="0"/>
            </w:pPr>
            <w:r>
              <w:t>1.0</w:t>
            </w:r>
          </w:p>
        </w:tc>
        <w:tc>
          <w:tcPr>
            <w:tcW w:w="2126" w:type="dxa"/>
          </w:tcPr>
          <w:p w:rsidR="00DC7E57" w:rsidRDefault="00DC7E57" w:rsidP="00FB3A28">
            <w:pPr>
              <w:ind w:firstLine="0"/>
            </w:pPr>
            <w:r>
              <w:t>Dr Maitiu O Tuathail</w:t>
            </w:r>
          </w:p>
        </w:tc>
        <w:tc>
          <w:tcPr>
            <w:tcW w:w="4819" w:type="dxa"/>
          </w:tcPr>
          <w:p w:rsidR="00DC7E57" w:rsidRDefault="00DC7E57" w:rsidP="00FB3A28">
            <w:pPr>
              <w:ind w:firstLine="0"/>
            </w:pPr>
            <w:r>
              <w:t>Policy modified for Ramsey Group Practice</w:t>
            </w:r>
          </w:p>
        </w:tc>
        <w:tc>
          <w:tcPr>
            <w:tcW w:w="1417" w:type="dxa"/>
          </w:tcPr>
          <w:p w:rsidR="00DC7E57" w:rsidRDefault="00782911" w:rsidP="00782911">
            <w:pPr>
              <w:ind w:firstLine="0"/>
            </w:pPr>
            <w:r>
              <w:t>19.</w:t>
            </w:r>
            <w:r w:rsidR="00DC7E57">
              <w:t>5.2021</w:t>
            </w:r>
          </w:p>
        </w:tc>
      </w:tr>
      <w:tr w:rsidR="00DC7E57" w:rsidTr="00DC7E57">
        <w:tc>
          <w:tcPr>
            <w:tcW w:w="1030" w:type="dxa"/>
          </w:tcPr>
          <w:p w:rsidR="00DC7E57" w:rsidRDefault="00621463" w:rsidP="00FB3A28">
            <w:pPr>
              <w:ind w:firstLine="0"/>
            </w:pPr>
            <w:r>
              <w:t>2</w:t>
            </w:r>
            <w:r w:rsidR="00DC7E57">
              <w:t>.0</w:t>
            </w:r>
          </w:p>
        </w:tc>
        <w:tc>
          <w:tcPr>
            <w:tcW w:w="2126" w:type="dxa"/>
          </w:tcPr>
          <w:p w:rsidR="00DC7E57" w:rsidRDefault="00621463" w:rsidP="00FB3A28">
            <w:pPr>
              <w:ind w:firstLine="0"/>
            </w:pPr>
            <w:r>
              <w:t xml:space="preserve">A. Fisher </w:t>
            </w:r>
          </w:p>
        </w:tc>
        <w:tc>
          <w:tcPr>
            <w:tcW w:w="4819" w:type="dxa"/>
          </w:tcPr>
          <w:p w:rsidR="00DC7E57" w:rsidRDefault="00621463" w:rsidP="00FB3A28">
            <w:pPr>
              <w:ind w:firstLine="0"/>
            </w:pPr>
            <w:r>
              <w:t>Policy amended as per new process</w:t>
            </w:r>
          </w:p>
        </w:tc>
        <w:tc>
          <w:tcPr>
            <w:tcW w:w="1417" w:type="dxa"/>
          </w:tcPr>
          <w:p w:rsidR="00DC7E57" w:rsidRDefault="00621463" w:rsidP="00FB3A28">
            <w:pPr>
              <w:ind w:firstLine="0"/>
            </w:pPr>
            <w:r>
              <w:t>19/05/2022</w:t>
            </w:r>
          </w:p>
        </w:tc>
      </w:tr>
    </w:tbl>
    <w:p w:rsidR="00DC7E57" w:rsidRDefault="00DC7E57" w:rsidP="00DC7E57">
      <w:pPr>
        <w:rPr>
          <w:rFonts w:asciiTheme="majorHAnsi" w:hAnsiTheme="majorHAnsi" w:cstheme="majorHAnsi"/>
        </w:rPr>
      </w:pPr>
    </w:p>
    <w:sectPr w:rsidR="00DC7E57" w:rsidSect="007C3FE8">
      <w:headerReference w:type="default" r:id="rId16"/>
      <w:footerReference w:type="default" r:id="rId17"/>
      <w:headerReference w:type="first" r:id="rId1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86" w:rsidRDefault="00CE1E86">
      <w:pPr>
        <w:spacing w:line="240" w:lineRule="auto"/>
      </w:pPr>
      <w:r>
        <w:separator/>
      </w:r>
    </w:p>
    <w:p w:rsidR="00CE1E86" w:rsidRDefault="00CE1E86"/>
  </w:endnote>
  <w:endnote w:type="continuationSeparator" w:id="0">
    <w:p w:rsidR="00CE1E86" w:rsidRDefault="00CE1E86">
      <w:pPr>
        <w:spacing w:line="240" w:lineRule="auto"/>
      </w:pPr>
      <w:r>
        <w:continuationSeparator/>
      </w:r>
    </w:p>
    <w:p w:rsidR="00CE1E86" w:rsidRDefault="00CE1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lang w:val="en-GB" w:eastAsia="en-GB"/>
      </w:rPr>
      <w:drawing>
        <wp:inline distT="0" distB="0" distL="0" distR="0" wp14:anchorId="44BF198D" wp14:editId="22061D93">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sidR="00A72D68">
      <w:rPr>
        <w:noProof/>
        <w:color w:val="000000" w:themeColor="text2" w:themeShade="BF"/>
      </w:rPr>
      <w:t>8</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sidR="00A72D68">
      <w:rPr>
        <w:noProof/>
        <w:color w:val="000000" w:themeColor="text2" w:themeShade="BF"/>
      </w:rPr>
      <w:t>8</w:t>
    </w:r>
    <w:r>
      <w:rPr>
        <w:color w:val="000000" w:themeColor="text2" w:themeShade="BF"/>
      </w:rPr>
      <w:fldChar w:fldCharType="end"/>
    </w:r>
  </w:p>
  <w:p w:rsidR="00AD7715" w:rsidRDefault="00AD7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86" w:rsidRDefault="00CE1E86">
      <w:pPr>
        <w:spacing w:line="240" w:lineRule="auto"/>
      </w:pPr>
      <w:r>
        <w:separator/>
      </w:r>
    </w:p>
    <w:p w:rsidR="00CE1E86" w:rsidRDefault="00CE1E86"/>
  </w:footnote>
  <w:footnote w:type="continuationSeparator" w:id="0">
    <w:p w:rsidR="00CE1E86" w:rsidRDefault="00CE1E86">
      <w:pPr>
        <w:spacing w:line="240" w:lineRule="auto"/>
      </w:pPr>
      <w:r>
        <w:continuationSeparator/>
      </w:r>
    </w:p>
    <w:p w:rsidR="00CE1E86" w:rsidRDefault="00CE1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78" w:rsidRDefault="00CE1E86">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C819E2">
          <w:rPr>
            <w:rStyle w:val="Strong"/>
          </w:rPr>
          <w:t xml:space="preserve">HOME </w:t>
        </w:r>
        <w:proofErr w:type="gramStart"/>
        <w:r w:rsidR="00C819E2">
          <w:rPr>
            <w:rStyle w:val="Strong"/>
          </w:rPr>
          <w:t>VISIT</w:t>
        </w:r>
        <w:r w:rsidR="00DC7E57">
          <w:rPr>
            <w:rStyle w:val="Strong"/>
          </w:rPr>
          <w:t xml:space="preserve"> </w:t>
        </w:r>
        <w:r w:rsidR="00A15988">
          <w:rPr>
            <w:rStyle w:val="Strong"/>
          </w:rPr>
          <w:t xml:space="preserve"> policy</w:t>
        </w:r>
        <w:proofErr w:type="gramEnd"/>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A72D68">
      <w:rPr>
        <w:rStyle w:val="Strong"/>
        <w:noProof/>
      </w:rPr>
      <w:t>8</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57" w:rsidRDefault="00C819E2">
    <w:pPr>
      <w:pStyle w:val="Header"/>
      <w:rPr>
        <w:rStyle w:val="Strong"/>
      </w:rPr>
    </w:pPr>
    <w:r>
      <w:rPr>
        <w:rStyle w:val="Strong"/>
      </w:rPr>
      <w:t>HOME VISIT</w:t>
    </w:r>
    <w:r w:rsidR="00DC7E57">
      <w:rPr>
        <w:rStyle w:val="Strong"/>
      </w:rPr>
      <w:t xml:space="preserve"> policy</w:t>
    </w:r>
  </w:p>
  <w:p w:rsidR="00E81978" w:rsidRDefault="005D3A03">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A72D68">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EEB7077"/>
    <w:multiLevelType w:val="hybridMultilevel"/>
    <w:tmpl w:val="B47C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6F0955"/>
    <w:multiLevelType w:val="hybridMultilevel"/>
    <w:tmpl w:val="86B0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A41301"/>
    <w:multiLevelType w:val="hybridMultilevel"/>
    <w:tmpl w:val="83A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D24433"/>
    <w:multiLevelType w:val="hybridMultilevel"/>
    <w:tmpl w:val="4360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2"/>
    <w:rsid w:val="00023729"/>
    <w:rsid w:val="000A52B4"/>
    <w:rsid w:val="000B5F92"/>
    <w:rsid w:val="000D2860"/>
    <w:rsid w:val="000D3F41"/>
    <w:rsid w:val="000E2947"/>
    <w:rsid w:val="000F3B63"/>
    <w:rsid w:val="0010417B"/>
    <w:rsid w:val="001C4776"/>
    <w:rsid w:val="00215115"/>
    <w:rsid w:val="00224CA2"/>
    <w:rsid w:val="00255664"/>
    <w:rsid w:val="00355DCA"/>
    <w:rsid w:val="003F33AC"/>
    <w:rsid w:val="004339EE"/>
    <w:rsid w:val="0045128E"/>
    <w:rsid w:val="004714D3"/>
    <w:rsid w:val="0050376A"/>
    <w:rsid w:val="00521D0F"/>
    <w:rsid w:val="00530CE2"/>
    <w:rsid w:val="00551A02"/>
    <w:rsid w:val="005534FA"/>
    <w:rsid w:val="0056436C"/>
    <w:rsid w:val="00581EAC"/>
    <w:rsid w:val="005A4146"/>
    <w:rsid w:val="005D3A03"/>
    <w:rsid w:val="005F7E6F"/>
    <w:rsid w:val="00601257"/>
    <w:rsid w:val="00621463"/>
    <w:rsid w:val="00622D6B"/>
    <w:rsid w:val="0067542A"/>
    <w:rsid w:val="006E2359"/>
    <w:rsid w:val="00717692"/>
    <w:rsid w:val="0072575C"/>
    <w:rsid w:val="00743195"/>
    <w:rsid w:val="0075571E"/>
    <w:rsid w:val="00773885"/>
    <w:rsid w:val="00782911"/>
    <w:rsid w:val="007A06DA"/>
    <w:rsid w:val="007C225C"/>
    <w:rsid w:val="007C3FE8"/>
    <w:rsid w:val="008002C0"/>
    <w:rsid w:val="00854FBE"/>
    <w:rsid w:val="00861754"/>
    <w:rsid w:val="0088776F"/>
    <w:rsid w:val="008C5323"/>
    <w:rsid w:val="008D662D"/>
    <w:rsid w:val="00956F40"/>
    <w:rsid w:val="009A0DEA"/>
    <w:rsid w:val="009A6A3B"/>
    <w:rsid w:val="009B3968"/>
    <w:rsid w:val="009C0A2A"/>
    <w:rsid w:val="009C2AB7"/>
    <w:rsid w:val="00A112A1"/>
    <w:rsid w:val="00A15988"/>
    <w:rsid w:val="00A3795B"/>
    <w:rsid w:val="00A679C6"/>
    <w:rsid w:val="00A72D68"/>
    <w:rsid w:val="00AD7715"/>
    <w:rsid w:val="00B33444"/>
    <w:rsid w:val="00B62CC4"/>
    <w:rsid w:val="00B823AA"/>
    <w:rsid w:val="00BA45DB"/>
    <w:rsid w:val="00BB44A2"/>
    <w:rsid w:val="00BC36C0"/>
    <w:rsid w:val="00BF4184"/>
    <w:rsid w:val="00C0601E"/>
    <w:rsid w:val="00C12ABD"/>
    <w:rsid w:val="00C27F85"/>
    <w:rsid w:val="00C31D30"/>
    <w:rsid w:val="00C518CB"/>
    <w:rsid w:val="00C707C7"/>
    <w:rsid w:val="00C819E2"/>
    <w:rsid w:val="00CC7BB7"/>
    <w:rsid w:val="00CC7F06"/>
    <w:rsid w:val="00CD6E39"/>
    <w:rsid w:val="00CE1E86"/>
    <w:rsid w:val="00CF6E91"/>
    <w:rsid w:val="00D13F5A"/>
    <w:rsid w:val="00D63746"/>
    <w:rsid w:val="00D85B68"/>
    <w:rsid w:val="00DC7E57"/>
    <w:rsid w:val="00E6004D"/>
    <w:rsid w:val="00E81978"/>
    <w:rsid w:val="00E95046"/>
    <w:rsid w:val="00EB5972"/>
    <w:rsid w:val="00F348FC"/>
    <w:rsid w:val="00F379B7"/>
    <w:rsid w:val="00F525FA"/>
    <w:rsid w:val="00F8423E"/>
    <w:rsid w:val="00FB4C3F"/>
    <w:rsid w:val="00FC37AA"/>
    <w:rsid w:val="00FD235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518CB"/>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601257"/>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paragraph" w:customStyle="1" w:styleId="Default">
    <w:name w:val="Default"/>
    <w:rsid w:val="00DC7E57"/>
    <w:pPr>
      <w:autoSpaceDE w:val="0"/>
      <w:autoSpaceDN w:val="0"/>
      <w:adjustRightInd w:val="0"/>
      <w:spacing w:line="240" w:lineRule="auto"/>
      <w:ind w:firstLine="0"/>
    </w:pPr>
    <w:rPr>
      <w:rFonts w:ascii="Arial" w:hAnsi="Arial" w:cs="Arial"/>
      <w:color w:val="000000"/>
      <w:lang w:val="en-GB"/>
    </w:rPr>
  </w:style>
  <w:style w:type="paragraph" w:customStyle="1" w:styleId="intro">
    <w:name w:val="intro"/>
    <w:basedOn w:val="Normal"/>
    <w:rsid w:val="00530CE2"/>
    <w:pPr>
      <w:spacing w:before="100" w:beforeAutospacing="1" w:after="100" w:afterAutospacing="1" w:line="240" w:lineRule="auto"/>
      <w:ind w:firstLine="0"/>
    </w:pPr>
    <w:rPr>
      <w:rFonts w:ascii="Times New Roman" w:eastAsia="Times New Roman" w:hAnsi="Times New Roman" w:cs="Times New Roman"/>
      <w:kern w:val="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518CB"/>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601257"/>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paragraph" w:customStyle="1" w:styleId="Default">
    <w:name w:val="Default"/>
    <w:rsid w:val="00DC7E57"/>
    <w:pPr>
      <w:autoSpaceDE w:val="0"/>
      <w:autoSpaceDN w:val="0"/>
      <w:adjustRightInd w:val="0"/>
      <w:spacing w:line="240" w:lineRule="auto"/>
      <w:ind w:firstLine="0"/>
    </w:pPr>
    <w:rPr>
      <w:rFonts w:ascii="Arial" w:hAnsi="Arial" w:cs="Arial"/>
      <w:color w:val="000000"/>
      <w:lang w:val="en-GB"/>
    </w:rPr>
  </w:style>
  <w:style w:type="paragraph" w:customStyle="1" w:styleId="intro">
    <w:name w:val="intro"/>
    <w:basedOn w:val="Normal"/>
    <w:rsid w:val="00530CE2"/>
    <w:pPr>
      <w:spacing w:before="100" w:beforeAutospacing="1" w:after="100" w:afterAutospacing="1" w:line="240" w:lineRule="auto"/>
      <w:ind w:firstLine="0"/>
    </w:pPr>
    <w:rPr>
      <w:rFonts w:ascii="Times New Roman" w:eastAsia="Times New Roman" w:hAnsi="Times New Roman" w:cs="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5404215">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8576574">
      <w:bodyDiv w:val="1"/>
      <w:marLeft w:val="0"/>
      <w:marRight w:val="0"/>
      <w:marTop w:val="0"/>
      <w:marBottom w:val="0"/>
      <w:divBdr>
        <w:top w:val="none" w:sz="0" w:space="0" w:color="auto"/>
        <w:left w:val="none" w:sz="0" w:space="0" w:color="auto"/>
        <w:bottom w:val="none" w:sz="0" w:space="0" w:color="auto"/>
        <w:right w:val="none" w:sz="0" w:space="0" w:color="auto"/>
      </w:divBdr>
      <w:divsChild>
        <w:div w:id="692464940">
          <w:marLeft w:val="0"/>
          <w:marRight w:val="0"/>
          <w:marTop w:val="0"/>
          <w:marBottom w:val="0"/>
          <w:divBdr>
            <w:top w:val="none" w:sz="0" w:space="0" w:color="auto"/>
            <w:left w:val="none" w:sz="0" w:space="0" w:color="auto"/>
            <w:bottom w:val="none" w:sz="0" w:space="0" w:color="auto"/>
            <w:right w:val="none" w:sz="0" w:space="0" w:color="auto"/>
          </w:divBdr>
          <w:divsChild>
            <w:div w:id="1416053392">
              <w:marLeft w:val="0"/>
              <w:marRight w:val="0"/>
              <w:marTop w:val="0"/>
              <w:marBottom w:val="0"/>
              <w:divBdr>
                <w:top w:val="none" w:sz="0" w:space="0" w:color="auto"/>
                <w:left w:val="none" w:sz="0" w:space="0" w:color="auto"/>
                <w:bottom w:val="none" w:sz="0" w:space="0" w:color="auto"/>
                <w:right w:val="none" w:sz="0" w:space="0" w:color="auto"/>
              </w:divBdr>
              <w:divsChild>
                <w:div w:id="1308707684">
                  <w:marLeft w:val="0"/>
                  <w:marRight w:val="0"/>
                  <w:marTop w:val="0"/>
                  <w:marBottom w:val="0"/>
                  <w:divBdr>
                    <w:top w:val="none" w:sz="0" w:space="0" w:color="auto"/>
                    <w:left w:val="none" w:sz="0" w:space="0" w:color="auto"/>
                    <w:bottom w:val="none" w:sz="0" w:space="0" w:color="auto"/>
                    <w:right w:val="none" w:sz="0" w:space="0" w:color="auto"/>
                  </w:divBdr>
                  <w:divsChild>
                    <w:div w:id="1532038077">
                      <w:marLeft w:val="0"/>
                      <w:marRight w:val="0"/>
                      <w:marTop w:val="0"/>
                      <w:marBottom w:val="0"/>
                      <w:divBdr>
                        <w:top w:val="none" w:sz="0" w:space="0" w:color="auto"/>
                        <w:left w:val="none" w:sz="0" w:space="0" w:color="auto"/>
                        <w:bottom w:val="none" w:sz="0" w:space="0" w:color="auto"/>
                        <w:right w:val="none" w:sz="0" w:space="0" w:color="auto"/>
                      </w:divBdr>
                      <w:divsChild>
                        <w:div w:id="1403873086">
                          <w:marLeft w:val="0"/>
                          <w:marRight w:val="0"/>
                          <w:marTop w:val="0"/>
                          <w:marBottom w:val="0"/>
                          <w:divBdr>
                            <w:top w:val="none" w:sz="0" w:space="0" w:color="auto"/>
                            <w:left w:val="none" w:sz="0" w:space="0" w:color="auto"/>
                            <w:bottom w:val="none" w:sz="0" w:space="0" w:color="auto"/>
                            <w:right w:val="none" w:sz="0" w:space="0" w:color="auto"/>
                          </w:divBdr>
                          <w:divsChild>
                            <w:div w:id="15390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1944578">
      <w:bodyDiv w:val="1"/>
      <w:marLeft w:val="0"/>
      <w:marRight w:val="0"/>
      <w:marTop w:val="0"/>
      <w:marBottom w:val="0"/>
      <w:divBdr>
        <w:top w:val="none" w:sz="0" w:space="0" w:color="auto"/>
        <w:left w:val="none" w:sz="0" w:space="0" w:color="auto"/>
        <w:bottom w:val="none" w:sz="0" w:space="0" w:color="auto"/>
        <w:right w:val="none" w:sz="0" w:space="0" w:color="auto"/>
      </w:divBdr>
    </w:div>
    <w:div w:id="554662047">
      <w:bodyDiv w:val="1"/>
      <w:marLeft w:val="0"/>
      <w:marRight w:val="0"/>
      <w:marTop w:val="0"/>
      <w:marBottom w:val="0"/>
      <w:divBdr>
        <w:top w:val="none" w:sz="0" w:space="0" w:color="auto"/>
        <w:left w:val="none" w:sz="0" w:space="0" w:color="auto"/>
        <w:bottom w:val="none" w:sz="0" w:space="0" w:color="auto"/>
        <w:right w:val="none" w:sz="0" w:space="0" w:color="auto"/>
      </w:divBdr>
      <w:divsChild>
        <w:div w:id="557280181">
          <w:marLeft w:val="360"/>
          <w:marRight w:val="0"/>
          <w:marTop w:val="20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99785200">
      <w:bodyDiv w:val="1"/>
      <w:marLeft w:val="0"/>
      <w:marRight w:val="0"/>
      <w:marTop w:val="0"/>
      <w:marBottom w:val="0"/>
      <w:divBdr>
        <w:top w:val="none" w:sz="0" w:space="0" w:color="auto"/>
        <w:left w:val="none" w:sz="0" w:space="0" w:color="auto"/>
        <w:bottom w:val="none" w:sz="0" w:space="0" w:color="auto"/>
        <w:right w:val="none" w:sz="0" w:space="0" w:color="auto"/>
      </w:divBdr>
      <w:divsChild>
        <w:div w:id="2135295652">
          <w:marLeft w:val="360"/>
          <w:marRight w:val="0"/>
          <w:marTop w:val="20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0802639">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4219421">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89199324">
      <w:bodyDiv w:val="1"/>
      <w:marLeft w:val="0"/>
      <w:marRight w:val="0"/>
      <w:marTop w:val="0"/>
      <w:marBottom w:val="0"/>
      <w:divBdr>
        <w:top w:val="none" w:sz="0" w:space="0" w:color="auto"/>
        <w:left w:val="none" w:sz="0" w:space="0" w:color="auto"/>
        <w:bottom w:val="none" w:sz="0" w:space="0" w:color="auto"/>
        <w:right w:val="none" w:sz="0" w:space="0" w:color="auto"/>
      </w:divBdr>
      <w:divsChild>
        <w:div w:id="74522102">
          <w:marLeft w:val="360"/>
          <w:marRight w:val="0"/>
          <w:marTop w:val="20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7B3E0A" w:rsidRDefault="001A2F18">
          <w:pPr>
            <w:pStyle w:val="C28207B35E244EFAB8B3017052C55196"/>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18"/>
    <w:rsid w:val="001A2F18"/>
    <w:rsid w:val="0021576E"/>
    <w:rsid w:val="00337E0D"/>
    <w:rsid w:val="005F6777"/>
    <w:rsid w:val="007309F6"/>
    <w:rsid w:val="007B3E0A"/>
    <w:rsid w:val="008077DC"/>
    <w:rsid w:val="00B44177"/>
    <w:rsid w:val="00CA2562"/>
    <w:rsid w:val="00DE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paragraph" w:customStyle="1" w:styleId="B5B371EA3BDD41BFB7222E25D6EDFD4E">
    <w:name w:val="B5B371EA3BDD41BFB7222E25D6EDFD4E"/>
  </w:style>
  <w:style w:type="paragraph" w:customStyle="1" w:styleId="5A852FAAFAC54295A1DDEED0A5FC751A">
    <w:name w:val="5A852FAAFAC54295A1DDEED0A5FC751A"/>
  </w:style>
  <w:style w:type="paragraph" w:customStyle="1" w:styleId="4E54544A124F4585A9FBC34A2D2F277D">
    <w:name w:val="4E54544A124F4585A9FBC34A2D2F277D"/>
  </w:style>
  <w:style w:type="paragraph" w:customStyle="1" w:styleId="54B2EF2B214E420DA60C5644E689F019">
    <w:name w:val="54B2EF2B214E420DA60C5644E689F019"/>
  </w:style>
  <w:style w:type="paragraph" w:customStyle="1" w:styleId="12C4299F4B7E463F9B0A74C3264A4C68">
    <w:name w:val="12C4299F4B7E463F9B0A74C3264A4C68"/>
  </w:style>
  <w:style w:type="character" w:styleId="Emphasis">
    <w:name w:val="Emphasis"/>
    <w:basedOn w:val="DefaultParagraphFont"/>
    <w:uiPriority w:val="4"/>
    <w:unhideWhenUsed/>
    <w:qFormat/>
    <w:rPr>
      <w:i/>
      <w:iCs/>
    </w:rPr>
  </w:style>
  <w:style w:type="paragraph" w:customStyle="1" w:styleId="0D24AE74A8664A6195FB98AFC802461E">
    <w:name w:val="0D24AE74A8664A6195FB98AFC802461E"/>
  </w:style>
  <w:style w:type="paragraph" w:customStyle="1" w:styleId="5805002C61EE4B168D19BB65086E4186">
    <w:name w:val="5805002C61EE4B168D19BB65086E4186"/>
  </w:style>
  <w:style w:type="paragraph" w:customStyle="1" w:styleId="616768BAEC22477085DD9E9EA9DBFA08">
    <w:name w:val="616768BAEC22477085DD9E9EA9DBFA08"/>
  </w:style>
  <w:style w:type="paragraph" w:customStyle="1" w:styleId="BB265782E7C84105B5331638DCAE1BC4">
    <w:name w:val="BB265782E7C84105B5331638DCAE1BC4"/>
  </w:style>
  <w:style w:type="paragraph" w:customStyle="1" w:styleId="2CB0F3E0599C41EA824E73EA1A9AEF17">
    <w:name w:val="2CB0F3E0599C41EA824E73EA1A9AEF17"/>
  </w:style>
  <w:style w:type="paragraph" w:customStyle="1" w:styleId="45E33BF738FD4B7CA3D44EB661657653">
    <w:name w:val="45E33BF738FD4B7CA3D44EB661657653"/>
  </w:style>
  <w:style w:type="paragraph" w:customStyle="1" w:styleId="D71AD2DF9614473BA104B7DC19EC2039">
    <w:name w:val="D71AD2DF9614473BA104B7DC19EC2039"/>
  </w:style>
  <w:style w:type="paragraph" w:customStyle="1" w:styleId="C2B82EB395854CEF96DAE1B2F0575499">
    <w:name w:val="C2B82EB395854CEF96DAE1B2F0575499"/>
  </w:style>
  <w:style w:type="paragraph" w:customStyle="1" w:styleId="A2D349C3074C42FCBCEC39C43348A208">
    <w:name w:val="A2D349C3074C42FCBCEC39C43348A208"/>
  </w:style>
  <w:style w:type="paragraph" w:customStyle="1" w:styleId="8646113AAE2D4A899FFAD69254665F68">
    <w:name w:val="8646113AAE2D4A899FFAD69254665F68"/>
  </w:style>
  <w:style w:type="paragraph" w:customStyle="1" w:styleId="D2A7F17F19644C9BB118A0409C4C0822">
    <w:name w:val="D2A7F17F19644C9BB118A0409C4C0822"/>
  </w:style>
  <w:style w:type="paragraph" w:customStyle="1" w:styleId="5C6C2FE271E24CCD8BFA8B30E5B4F796">
    <w:name w:val="5C6C2FE271E24CCD8BFA8B30E5B4F796"/>
  </w:style>
  <w:style w:type="paragraph" w:customStyle="1" w:styleId="2236F3C885FE4D61A4B8259EFFCD562B">
    <w:name w:val="2236F3C885FE4D61A4B8259EFFCD562B"/>
  </w:style>
  <w:style w:type="paragraph" w:customStyle="1" w:styleId="6FB7B1287066466F96E75E382B25D7FD">
    <w:name w:val="6FB7B1287066466F96E75E382B25D7FD"/>
  </w:style>
  <w:style w:type="paragraph" w:customStyle="1" w:styleId="B06EA8A10C64460B982185E9E597BBFE">
    <w:name w:val="B06EA8A10C64460B982185E9E597BBFE"/>
  </w:style>
  <w:style w:type="paragraph" w:customStyle="1" w:styleId="401AE2010EE14EBEA95891F4F62CAC63">
    <w:name w:val="401AE2010EE14EBEA95891F4F62CAC63"/>
  </w:style>
  <w:style w:type="paragraph" w:customStyle="1" w:styleId="9D09F89F5A2B4B0BA3BA2B3EB94107E9">
    <w:name w:val="9D09F89F5A2B4B0BA3BA2B3EB94107E9"/>
  </w:style>
  <w:style w:type="paragraph" w:customStyle="1" w:styleId="A8290C2298824DEFA478B4122893A8B2">
    <w:name w:val="A8290C2298824DEFA478B4122893A8B2"/>
  </w:style>
  <w:style w:type="paragraph" w:customStyle="1" w:styleId="900986A5638F453AA71FE55DC5729F98">
    <w:name w:val="900986A5638F453AA71FE55DC5729F98"/>
  </w:style>
  <w:style w:type="paragraph" w:customStyle="1" w:styleId="A7A6F906FB214E7B8AB615B48E699AC0">
    <w:name w:val="A7A6F906FB214E7B8AB615B48E699AC0"/>
  </w:style>
  <w:style w:type="paragraph" w:customStyle="1" w:styleId="170149060C50439FB5D1769D57535985">
    <w:name w:val="170149060C50439FB5D1769D57535985"/>
  </w:style>
  <w:style w:type="paragraph" w:customStyle="1" w:styleId="E271D8D2F43E47009BC08FBA582CD339">
    <w:name w:val="E271D8D2F43E47009BC08FBA582CD339"/>
  </w:style>
  <w:style w:type="paragraph" w:customStyle="1" w:styleId="330F0FFC4CC24C1CAC959F461A493DDA">
    <w:name w:val="330F0FFC4CC24C1CAC959F461A493DDA"/>
  </w:style>
  <w:style w:type="paragraph" w:customStyle="1" w:styleId="5AAE841DA4FB464586A90F0FB53E3241">
    <w:name w:val="5AAE841DA4FB464586A90F0FB53E3241"/>
  </w:style>
  <w:style w:type="paragraph" w:customStyle="1" w:styleId="D1D7EE89C14147DBBD75B9EE991C6581">
    <w:name w:val="D1D7EE89C14147DBBD75B9EE991C6581"/>
  </w:style>
  <w:style w:type="paragraph" w:customStyle="1" w:styleId="A6B683CF933543549B2BF51F47513C19">
    <w:name w:val="A6B683CF933543549B2BF51F47513C19"/>
  </w:style>
  <w:style w:type="paragraph" w:customStyle="1" w:styleId="184BF802B6BD4819A35FD1C7B717A76C">
    <w:name w:val="184BF802B6BD4819A35FD1C7B717A76C"/>
  </w:style>
  <w:style w:type="paragraph" w:customStyle="1" w:styleId="BAE3B5954D014E4E82AFF35F111E34E7">
    <w:name w:val="BAE3B5954D014E4E82AFF35F111E34E7"/>
  </w:style>
  <w:style w:type="paragraph" w:customStyle="1" w:styleId="71506BFE94FE4BF78983173C20A57430">
    <w:name w:val="71506BFE94FE4BF78983173C20A57430"/>
  </w:style>
  <w:style w:type="paragraph" w:customStyle="1" w:styleId="1578ADD7349446D7BCE10CF56C9D4609">
    <w:name w:val="1578ADD7349446D7BCE10CF56C9D4609"/>
  </w:style>
  <w:style w:type="paragraph" w:customStyle="1" w:styleId="D5DA79A697B4462E93158A5DE8B06CED">
    <w:name w:val="D5DA79A697B4462E93158A5DE8B06CED"/>
  </w:style>
  <w:style w:type="paragraph" w:customStyle="1" w:styleId="0146CF82D8DB4C53842AA6EBBE520D64">
    <w:name w:val="0146CF82D8DB4C53842AA6EBBE520D64"/>
  </w:style>
  <w:style w:type="paragraph" w:customStyle="1" w:styleId="39287328758740A3BC48689141F309F7">
    <w:name w:val="39287328758740A3BC48689141F309F7"/>
  </w:style>
  <w:style w:type="paragraph" w:customStyle="1" w:styleId="D1AB3C4342764E3FB9B6F4CEF5841A78">
    <w:name w:val="D1AB3C4342764E3FB9B6F4CEF5841A78"/>
  </w:style>
  <w:style w:type="paragraph" w:customStyle="1" w:styleId="BE1CADE4AF1D462599B7BA9934701EB4">
    <w:name w:val="BE1CADE4AF1D462599B7BA9934701EB4"/>
  </w:style>
  <w:style w:type="paragraph" w:customStyle="1" w:styleId="0D00A322A45F4779B8F5A4664ACA7ED0">
    <w:name w:val="0D00A322A45F4779B8F5A4664ACA7ED0"/>
  </w:style>
  <w:style w:type="paragraph" w:customStyle="1" w:styleId="E276DE289BEA4E7BA614B7DC3B69E8C4">
    <w:name w:val="E276DE289BEA4E7BA614B7DC3B69E8C4"/>
  </w:style>
  <w:style w:type="paragraph" w:customStyle="1" w:styleId="0C35B575E62248C094B2B825FA8ACD13">
    <w:name w:val="0C35B575E62248C094B2B825FA8ACD13"/>
  </w:style>
  <w:style w:type="paragraph" w:customStyle="1" w:styleId="63C30FDA0F2B46A4BC9189F53A33E417">
    <w:name w:val="63C30FDA0F2B46A4BC9189F53A33E417"/>
  </w:style>
  <w:style w:type="paragraph" w:customStyle="1" w:styleId="A3A80FB806C74DFAADF51AFB6CB12220">
    <w:name w:val="A3A80FB806C74DFAADF51AFB6CB12220"/>
  </w:style>
  <w:style w:type="paragraph" w:customStyle="1" w:styleId="052806863CD2415F877A295C918343C8">
    <w:name w:val="052806863CD2415F877A295C918343C8"/>
  </w:style>
  <w:style w:type="paragraph" w:customStyle="1" w:styleId="2DEE565022B84D10AE8F5D50128F25F4">
    <w:name w:val="2DEE565022B84D10AE8F5D50128F25F4"/>
  </w:style>
  <w:style w:type="paragraph" w:customStyle="1" w:styleId="AB87A74B37584CD6AFD585631F9C12BD">
    <w:name w:val="AB87A74B37584CD6AFD585631F9C12BD"/>
  </w:style>
  <w:style w:type="paragraph" w:customStyle="1" w:styleId="A3695DC0EDEC4D7F9E0784A26B25FFFD">
    <w:name w:val="A3695DC0EDEC4D7F9E0784A26B25FFFD"/>
  </w:style>
  <w:style w:type="paragraph" w:customStyle="1" w:styleId="11B263FD71DB41B18319F8161A93C323">
    <w:name w:val="11B263FD71DB41B18319F8161A93C323"/>
  </w:style>
  <w:style w:type="paragraph" w:customStyle="1" w:styleId="302F5ABD44424BA7BBB7B2C6A03F0B90">
    <w:name w:val="302F5ABD44424BA7BBB7B2C6A03F0B90"/>
  </w:style>
  <w:style w:type="paragraph" w:customStyle="1" w:styleId="9D685AF8DE2B4DD6A0FE891F072A39DA">
    <w:name w:val="9D685AF8DE2B4DD6A0FE891F072A39DA"/>
  </w:style>
  <w:style w:type="paragraph" w:customStyle="1" w:styleId="42B427DBE33E41E499A7498B1A1F877C">
    <w:name w:val="42B427DBE33E41E499A7498B1A1F877C"/>
  </w:style>
  <w:style w:type="paragraph" w:customStyle="1" w:styleId="1AF99EF531BC4B5C87D861885A8AD924">
    <w:name w:val="1AF99EF531BC4B5C87D861885A8AD924"/>
  </w:style>
  <w:style w:type="paragraph" w:customStyle="1" w:styleId="836D74047A5646E4BD291F3BB455DBF0">
    <w:name w:val="836D74047A5646E4BD291F3BB455DBF0"/>
  </w:style>
  <w:style w:type="paragraph" w:customStyle="1" w:styleId="E54336DB04DE4B75B0282BD6500F605C">
    <w:name w:val="E54336DB04DE4B75B0282BD6500F605C"/>
  </w:style>
  <w:style w:type="paragraph" w:customStyle="1" w:styleId="C6AD32919D5A43999C8EE4134E40D795">
    <w:name w:val="C6AD32919D5A43999C8EE4134E40D795"/>
  </w:style>
  <w:style w:type="paragraph" w:customStyle="1" w:styleId="284C6CAE9C834973A452B66F7606C15D">
    <w:name w:val="284C6CAE9C834973A452B66F7606C15D"/>
  </w:style>
  <w:style w:type="paragraph" w:customStyle="1" w:styleId="36425FD3A6D64C709FA0A1EBA8E2E1E7">
    <w:name w:val="36425FD3A6D64C709FA0A1EBA8E2E1E7"/>
  </w:style>
  <w:style w:type="paragraph" w:customStyle="1" w:styleId="07C92D5C9A30495A8703B505DB3E043A">
    <w:name w:val="07C92D5C9A30495A8703B505DB3E043A"/>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paragraph" w:customStyle="1" w:styleId="B5B371EA3BDD41BFB7222E25D6EDFD4E">
    <w:name w:val="B5B371EA3BDD41BFB7222E25D6EDFD4E"/>
  </w:style>
  <w:style w:type="paragraph" w:customStyle="1" w:styleId="5A852FAAFAC54295A1DDEED0A5FC751A">
    <w:name w:val="5A852FAAFAC54295A1DDEED0A5FC751A"/>
  </w:style>
  <w:style w:type="paragraph" w:customStyle="1" w:styleId="4E54544A124F4585A9FBC34A2D2F277D">
    <w:name w:val="4E54544A124F4585A9FBC34A2D2F277D"/>
  </w:style>
  <w:style w:type="paragraph" w:customStyle="1" w:styleId="54B2EF2B214E420DA60C5644E689F019">
    <w:name w:val="54B2EF2B214E420DA60C5644E689F019"/>
  </w:style>
  <w:style w:type="paragraph" w:customStyle="1" w:styleId="12C4299F4B7E463F9B0A74C3264A4C68">
    <w:name w:val="12C4299F4B7E463F9B0A74C3264A4C68"/>
  </w:style>
  <w:style w:type="character" w:styleId="Emphasis">
    <w:name w:val="Emphasis"/>
    <w:basedOn w:val="DefaultParagraphFont"/>
    <w:uiPriority w:val="4"/>
    <w:unhideWhenUsed/>
    <w:qFormat/>
    <w:rPr>
      <w:i/>
      <w:iCs/>
    </w:rPr>
  </w:style>
  <w:style w:type="paragraph" w:customStyle="1" w:styleId="0D24AE74A8664A6195FB98AFC802461E">
    <w:name w:val="0D24AE74A8664A6195FB98AFC802461E"/>
  </w:style>
  <w:style w:type="paragraph" w:customStyle="1" w:styleId="5805002C61EE4B168D19BB65086E4186">
    <w:name w:val="5805002C61EE4B168D19BB65086E4186"/>
  </w:style>
  <w:style w:type="paragraph" w:customStyle="1" w:styleId="616768BAEC22477085DD9E9EA9DBFA08">
    <w:name w:val="616768BAEC22477085DD9E9EA9DBFA08"/>
  </w:style>
  <w:style w:type="paragraph" w:customStyle="1" w:styleId="BB265782E7C84105B5331638DCAE1BC4">
    <w:name w:val="BB265782E7C84105B5331638DCAE1BC4"/>
  </w:style>
  <w:style w:type="paragraph" w:customStyle="1" w:styleId="2CB0F3E0599C41EA824E73EA1A9AEF17">
    <w:name w:val="2CB0F3E0599C41EA824E73EA1A9AEF17"/>
  </w:style>
  <w:style w:type="paragraph" w:customStyle="1" w:styleId="45E33BF738FD4B7CA3D44EB661657653">
    <w:name w:val="45E33BF738FD4B7CA3D44EB661657653"/>
  </w:style>
  <w:style w:type="paragraph" w:customStyle="1" w:styleId="D71AD2DF9614473BA104B7DC19EC2039">
    <w:name w:val="D71AD2DF9614473BA104B7DC19EC2039"/>
  </w:style>
  <w:style w:type="paragraph" w:customStyle="1" w:styleId="C2B82EB395854CEF96DAE1B2F0575499">
    <w:name w:val="C2B82EB395854CEF96DAE1B2F0575499"/>
  </w:style>
  <w:style w:type="paragraph" w:customStyle="1" w:styleId="A2D349C3074C42FCBCEC39C43348A208">
    <w:name w:val="A2D349C3074C42FCBCEC39C43348A208"/>
  </w:style>
  <w:style w:type="paragraph" w:customStyle="1" w:styleId="8646113AAE2D4A899FFAD69254665F68">
    <w:name w:val="8646113AAE2D4A899FFAD69254665F68"/>
  </w:style>
  <w:style w:type="paragraph" w:customStyle="1" w:styleId="D2A7F17F19644C9BB118A0409C4C0822">
    <w:name w:val="D2A7F17F19644C9BB118A0409C4C0822"/>
  </w:style>
  <w:style w:type="paragraph" w:customStyle="1" w:styleId="5C6C2FE271E24CCD8BFA8B30E5B4F796">
    <w:name w:val="5C6C2FE271E24CCD8BFA8B30E5B4F796"/>
  </w:style>
  <w:style w:type="paragraph" w:customStyle="1" w:styleId="2236F3C885FE4D61A4B8259EFFCD562B">
    <w:name w:val="2236F3C885FE4D61A4B8259EFFCD562B"/>
  </w:style>
  <w:style w:type="paragraph" w:customStyle="1" w:styleId="6FB7B1287066466F96E75E382B25D7FD">
    <w:name w:val="6FB7B1287066466F96E75E382B25D7FD"/>
  </w:style>
  <w:style w:type="paragraph" w:customStyle="1" w:styleId="B06EA8A10C64460B982185E9E597BBFE">
    <w:name w:val="B06EA8A10C64460B982185E9E597BBFE"/>
  </w:style>
  <w:style w:type="paragraph" w:customStyle="1" w:styleId="401AE2010EE14EBEA95891F4F62CAC63">
    <w:name w:val="401AE2010EE14EBEA95891F4F62CAC63"/>
  </w:style>
  <w:style w:type="paragraph" w:customStyle="1" w:styleId="9D09F89F5A2B4B0BA3BA2B3EB94107E9">
    <w:name w:val="9D09F89F5A2B4B0BA3BA2B3EB94107E9"/>
  </w:style>
  <w:style w:type="paragraph" w:customStyle="1" w:styleId="A8290C2298824DEFA478B4122893A8B2">
    <w:name w:val="A8290C2298824DEFA478B4122893A8B2"/>
  </w:style>
  <w:style w:type="paragraph" w:customStyle="1" w:styleId="900986A5638F453AA71FE55DC5729F98">
    <w:name w:val="900986A5638F453AA71FE55DC5729F98"/>
  </w:style>
  <w:style w:type="paragraph" w:customStyle="1" w:styleId="A7A6F906FB214E7B8AB615B48E699AC0">
    <w:name w:val="A7A6F906FB214E7B8AB615B48E699AC0"/>
  </w:style>
  <w:style w:type="paragraph" w:customStyle="1" w:styleId="170149060C50439FB5D1769D57535985">
    <w:name w:val="170149060C50439FB5D1769D57535985"/>
  </w:style>
  <w:style w:type="paragraph" w:customStyle="1" w:styleId="E271D8D2F43E47009BC08FBA582CD339">
    <w:name w:val="E271D8D2F43E47009BC08FBA582CD339"/>
  </w:style>
  <w:style w:type="paragraph" w:customStyle="1" w:styleId="330F0FFC4CC24C1CAC959F461A493DDA">
    <w:name w:val="330F0FFC4CC24C1CAC959F461A493DDA"/>
  </w:style>
  <w:style w:type="paragraph" w:customStyle="1" w:styleId="5AAE841DA4FB464586A90F0FB53E3241">
    <w:name w:val="5AAE841DA4FB464586A90F0FB53E3241"/>
  </w:style>
  <w:style w:type="paragraph" w:customStyle="1" w:styleId="D1D7EE89C14147DBBD75B9EE991C6581">
    <w:name w:val="D1D7EE89C14147DBBD75B9EE991C6581"/>
  </w:style>
  <w:style w:type="paragraph" w:customStyle="1" w:styleId="A6B683CF933543549B2BF51F47513C19">
    <w:name w:val="A6B683CF933543549B2BF51F47513C19"/>
  </w:style>
  <w:style w:type="paragraph" w:customStyle="1" w:styleId="184BF802B6BD4819A35FD1C7B717A76C">
    <w:name w:val="184BF802B6BD4819A35FD1C7B717A76C"/>
  </w:style>
  <w:style w:type="paragraph" w:customStyle="1" w:styleId="BAE3B5954D014E4E82AFF35F111E34E7">
    <w:name w:val="BAE3B5954D014E4E82AFF35F111E34E7"/>
  </w:style>
  <w:style w:type="paragraph" w:customStyle="1" w:styleId="71506BFE94FE4BF78983173C20A57430">
    <w:name w:val="71506BFE94FE4BF78983173C20A57430"/>
  </w:style>
  <w:style w:type="paragraph" w:customStyle="1" w:styleId="1578ADD7349446D7BCE10CF56C9D4609">
    <w:name w:val="1578ADD7349446D7BCE10CF56C9D4609"/>
  </w:style>
  <w:style w:type="paragraph" w:customStyle="1" w:styleId="D5DA79A697B4462E93158A5DE8B06CED">
    <w:name w:val="D5DA79A697B4462E93158A5DE8B06CED"/>
  </w:style>
  <w:style w:type="paragraph" w:customStyle="1" w:styleId="0146CF82D8DB4C53842AA6EBBE520D64">
    <w:name w:val="0146CF82D8DB4C53842AA6EBBE520D64"/>
  </w:style>
  <w:style w:type="paragraph" w:customStyle="1" w:styleId="39287328758740A3BC48689141F309F7">
    <w:name w:val="39287328758740A3BC48689141F309F7"/>
  </w:style>
  <w:style w:type="paragraph" w:customStyle="1" w:styleId="D1AB3C4342764E3FB9B6F4CEF5841A78">
    <w:name w:val="D1AB3C4342764E3FB9B6F4CEF5841A78"/>
  </w:style>
  <w:style w:type="paragraph" w:customStyle="1" w:styleId="BE1CADE4AF1D462599B7BA9934701EB4">
    <w:name w:val="BE1CADE4AF1D462599B7BA9934701EB4"/>
  </w:style>
  <w:style w:type="paragraph" w:customStyle="1" w:styleId="0D00A322A45F4779B8F5A4664ACA7ED0">
    <w:name w:val="0D00A322A45F4779B8F5A4664ACA7ED0"/>
  </w:style>
  <w:style w:type="paragraph" w:customStyle="1" w:styleId="E276DE289BEA4E7BA614B7DC3B69E8C4">
    <w:name w:val="E276DE289BEA4E7BA614B7DC3B69E8C4"/>
  </w:style>
  <w:style w:type="paragraph" w:customStyle="1" w:styleId="0C35B575E62248C094B2B825FA8ACD13">
    <w:name w:val="0C35B575E62248C094B2B825FA8ACD13"/>
  </w:style>
  <w:style w:type="paragraph" w:customStyle="1" w:styleId="63C30FDA0F2B46A4BC9189F53A33E417">
    <w:name w:val="63C30FDA0F2B46A4BC9189F53A33E417"/>
  </w:style>
  <w:style w:type="paragraph" w:customStyle="1" w:styleId="A3A80FB806C74DFAADF51AFB6CB12220">
    <w:name w:val="A3A80FB806C74DFAADF51AFB6CB12220"/>
  </w:style>
  <w:style w:type="paragraph" w:customStyle="1" w:styleId="052806863CD2415F877A295C918343C8">
    <w:name w:val="052806863CD2415F877A295C918343C8"/>
  </w:style>
  <w:style w:type="paragraph" w:customStyle="1" w:styleId="2DEE565022B84D10AE8F5D50128F25F4">
    <w:name w:val="2DEE565022B84D10AE8F5D50128F25F4"/>
  </w:style>
  <w:style w:type="paragraph" w:customStyle="1" w:styleId="AB87A74B37584CD6AFD585631F9C12BD">
    <w:name w:val="AB87A74B37584CD6AFD585631F9C12BD"/>
  </w:style>
  <w:style w:type="paragraph" w:customStyle="1" w:styleId="A3695DC0EDEC4D7F9E0784A26B25FFFD">
    <w:name w:val="A3695DC0EDEC4D7F9E0784A26B25FFFD"/>
  </w:style>
  <w:style w:type="paragraph" w:customStyle="1" w:styleId="11B263FD71DB41B18319F8161A93C323">
    <w:name w:val="11B263FD71DB41B18319F8161A93C323"/>
  </w:style>
  <w:style w:type="paragraph" w:customStyle="1" w:styleId="302F5ABD44424BA7BBB7B2C6A03F0B90">
    <w:name w:val="302F5ABD44424BA7BBB7B2C6A03F0B90"/>
  </w:style>
  <w:style w:type="paragraph" w:customStyle="1" w:styleId="9D685AF8DE2B4DD6A0FE891F072A39DA">
    <w:name w:val="9D685AF8DE2B4DD6A0FE891F072A39DA"/>
  </w:style>
  <w:style w:type="paragraph" w:customStyle="1" w:styleId="42B427DBE33E41E499A7498B1A1F877C">
    <w:name w:val="42B427DBE33E41E499A7498B1A1F877C"/>
  </w:style>
  <w:style w:type="paragraph" w:customStyle="1" w:styleId="1AF99EF531BC4B5C87D861885A8AD924">
    <w:name w:val="1AF99EF531BC4B5C87D861885A8AD924"/>
  </w:style>
  <w:style w:type="paragraph" w:customStyle="1" w:styleId="836D74047A5646E4BD291F3BB455DBF0">
    <w:name w:val="836D74047A5646E4BD291F3BB455DBF0"/>
  </w:style>
  <w:style w:type="paragraph" w:customStyle="1" w:styleId="E54336DB04DE4B75B0282BD6500F605C">
    <w:name w:val="E54336DB04DE4B75B0282BD6500F605C"/>
  </w:style>
  <w:style w:type="paragraph" w:customStyle="1" w:styleId="C6AD32919D5A43999C8EE4134E40D795">
    <w:name w:val="C6AD32919D5A43999C8EE4134E40D795"/>
  </w:style>
  <w:style w:type="paragraph" w:customStyle="1" w:styleId="284C6CAE9C834973A452B66F7606C15D">
    <w:name w:val="284C6CAE9C834973A452B66F7606C15D"/>
  </w:style>
  <w:style w:type="paragraph" w:customStyle="1" w:styleId="36425FD3A6D64C709FA0A1EBA8E2E1E7">
    <w:name w:val="36425FD3A6D64C709FA0A1EBA8E2E1E7"/>
  </w:style>
  <w:style w:type="paragraph" w:customStyle="1" w:styleId="07C92D5C9A30495A8703B505DB3E043A">
    <w:name w:val="07C92D5C9A30495A8703B505DB3E043A"/>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HOME VISIT  policy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FD60D62CF9D49B7ACA3FCA1B59F50" ma:contentTypeVersion="11" ma:contentTypeDescription="Create a new document." ma:contentTypeScope="" ma:versionID="f439ef5a5096242f6767c32adf7e7ad4">
  <xsd:schema xmlns:xsd="http://www.w3.org/2001/XMLSchema" xmlns:xs="http://www.w3.org/2001/XMLSchema" xmlns:p="http://schemas.microsoft.com/office/2006/metadata/properties" xmlns:ns2="e15bca48-eda3-40d5-8635-8a4079f83e63" xmlns:ns3="4cdf4a6d-c62f-428f-a755-dc438cfe4052" targetNamespace="http://schemas.microsoft.com/office/2006/metadata/properties" ma:root="true" ma:fieldsID="ba890c3a0ba98f84e611c424712c4b33" ns2:_="" ns3:_="">
    <xsd:import namespace="e15bca48-eda3-40d5-8635-8a4079f83e63"/>
    <xsd:import namespace="4cdf4a6d-c62f-428f-a755-dc438cfe4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ca48-eda3-40d5-8635-8a4079f83e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f4a6d-c62f-428f-a755-dc438cfe40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87D3B6-DB94-4151-9AA6-13E66ACC6E06}">
  <ds:schemaRefs>
    <ds:schemaRef ds:uri="http://schemas.microsoft.com/sharepoint/v3/contenttype/forms"/>
  </ds:schemaRefs>
</ds:datastoreItem>
</file>

<file path=customXml/itemProps3.xml><?xml version="1.0" encoding="utf-8"?>
<ds:datastoreItem xmlns:ds="http://schemas.openxmlformats.org/officeDocument/2006/customXml" ds:itemID="{168D7101-E551-41B0-A7BE-F1A4EA90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ca48-eda3-40d5-8635-8a4079f83e63"/>
    <ds:schemaRef ds:uri="4cdf4a6d-c62f-428f-a755-dc438cfe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837F5-04E3-4161-BA02-5F04FCC630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59A1E7-DA06-496E-956A-32585DC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{B8E1299A-5EB3-4B27-B5D8-38D924A406FF}tf03982351.dotx</Template>
  <TotalTime>0</TotalTime>
  <Pages>8</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Urinalysis Policy</vt:lpstr>
    </vt:vector>
  </TitlesOfParts>
  <Company>Isle of Man Government</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Urinalysis Policy</dc:title>
  <dc:creator>Dr Gerry Morrow</dc:creator>
  <cp:lastModifiedBy>Kelly, Mandy</cp:lastModifiedBy>
  <cp:revision>2</cp:revision>
  <dcterms:created xsi:type="dcterms:W3CDTF">2022-07-25T14:26:00Z</dcterms:created>
  <dcterms:modified xsi:type="dcterms:W3CDTF">2022-07-25T14:26:00Z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0x010100A45FD60D62CF9D49B7ACA3FCA1B59F50</vt:lpwstr>
  </property>
</Properties>
</file>